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1ACF" w14:textId="7D51DCFA" w:rsidR="009B384D" w:rsidRPr="006B2788" w:rsidRDefault="00000000" w:rsidP="002F3203">
      <w:pPr>
        <w:spacing w:after="399" w:line="256" w:lineRule="auto"/>
        <w:ind w:left="14" w:right="511" w:firstLine="403"/>
        <w:jc w:val="right"/>
        <w:rPr>
          <w:color w:val="auto"/>
          <w:sz w:val="22"/>
        </w:rPr>
      </w:pPr>
      <w:r>
        <w:rPr>
          <w:sz w:val="22"/>
        </w:rPr>
        <w:t xml:space="preserve">Załącznik do </w:t>
      </w:r>
      <w:r w:rsidRPr="006B2788">
        <w:rPr>
          <w:color w:val="auto"/>
          <w:sz w:val="22"/>
        </w:rPr>
        <w:t>Zarządzenia Nr</w:t>
      </w:r>
      <w:r w:rsidR="006B2788">
        <w:rPr>
          <w:color w:val="auto"/>
          <w:sz w:val="22"/>
        </w:rPr>
        <w:t xml:space="preserve"> 02/</w:t>
      </w:r>
      <w:r w:rsidRPr="006B2788">
        <w:rPr>
          <w:color w:val="auto"/>
          <w:sz w:val="22"/>
        </w:rPr>
        <w:t>202</w:t>
      </w:r>
      <w:r w:rsidR="00C83321" w:rsidRPr="006B2788">
        <w:rPr>
          <w:color w:val="auto"/>
          <w:sz w:val="22"/>
        </w:rPr>
        <w:t>4</w:t>
      </w:r>
      <w:r w:rsidR="002F3203">
        <w:rPr>
          <w:sz w:val="22"/>
        </w:rPr>
        <w:br/>
      </w:r>
      <w:r>
        <w:rPr>
          <w:sz w:val="22"/>
        </w:rPr>
        <w:t xml:space="preserve"> Dyrektora Powiatowego Urzędu Pracy w Kętrzynie z dnia </w:t>
      </w:r>
      <w:r w:rsidRPr="006B2788">
        <w:rPr>
          <w:color w:val="auto"/>
          <w:sz w:val="22"/>
        </w:rPr>
        <w:t>1</w:t>
      </w:r>
      <w:r w:rsidR="006B2788">
        <w:rPr>
          <w:color w:val="auto"/>
          <w:sz w:val="22"/>
        </w:rPr>
        <w:t>7</w:t>
      </w:r>
      <w:r w:rsidRPr="006B2788">
        <w:rPr>
          <w:color w:val="auto"/>
          <w:sz w:val="22"/>
        </w:rPr>
        <w:t>.01.202</w:t>
      </w:r>
      <w:r w:rsidR="002F3203" w:rsidRPr="006B2788">
        <w:rPr>
          <w:color w:val="auto"/>
          <w:sz w:val="22"/>
        </w:rPr>
        <w:t>4</w:t>
      </w:r>
      <w:r w:rsidRPr="006B2788">
        <w:rPr>
          <w:color w:val="auto"/>
          <w:sz w:val="22"/>
        </w:rPr>
        <w:t xml:space="preserve"> r.</w:t>
      </w:r>
    </w:p>
    <w:p w14:paraId="0A36A4F4" w14:textId="77777777" w:rsidR="002F3203" w:rsidRDefault="002F3203" w:rsidP="002F3203">
      <w:pPr>
        <w:spacing w:after="399" w:line="256" w:lineRule="auto"/>
        <w:ind w:left="14" w:right="511" w:firstLine="403"/>
        <w:jc w:val="right"/>
        <w:rPr>
          <w:sz w:val="22"/>
        </w:rPr>
      </w:pPr>
    </w:p>
    <w:p w14:paraId="01D941CB" w14:textId="77777777" w:rsidR="002F3203" w:rsidRDefault="002F3203" w:rsidP="002F3203">
      <w:pPr>
        <w:spacing w:after="399" w:line="256" w:lineRule="auto"/>
        <w:ind w:left="14" w:right="511" w:firstLine="403"/>
        <w:jc w:val="right"/>
      </w:pPr>
    </w:p>
    <w:p w14:paraId="25DB5B4E" w14:textId="77777777" w:rsidR="009B384D" w:rsidRPr="002F3203" w:rsidRDefault="00000000">
      <w:pPr>
        <w:pStyle w:val="Nagwek1"/>
        <w:rPr>
          <w:sz w:val="40"/>
          <w:szCs w:val="40"/>
        </w:rPr>
      </w:pPr>
      <w:r w:rsidRPr="002F3203">
        <w:rPr>
          <w:sz w:val="40"/>
          <w:szCs w:val="40"/>
        </w:rPr>
        <w:t>REGULAMIN</w:t>
      </w:r>
    </w:p>
    <w:p w14:paraId="6B4A8C96" w14:textId="2465E025" w:rsidR="009B384D" w:rsidRPr="002F3203" w:rsidRDefault="00000000">
      <w:pPr>
        <w:spacing w:after="3029" w:line="243" w:lineRule="auto"/>
        <w:ind w:left="819" w:right="785" w:hanging="128"/>
        <w:jc w:val="center"/>
        <w:rPr>
          <w:b/>
          <w:bCs/>
        </w:rPr>
      </w:pPr>
      <w:r w:rsidRPr="002F3203">
        <w:rPr>
          <w:b/>
          <w:bCs/>
          <w:sz w:val="26"/>
        </w:rPr>
        <w:t>ORGANIZOWANIA STAŻY ORAZ PRZYZNAWANIA BONÓW STA</w:t>
      </w:r>
      <w:r w:rsidR="002F3203" w:rsidRPr="002F3203">
        <w:rPr>
          <w:b/>
          <w:bCs/>
          <w:sz w:val="26"/>
        </w:rPr>
        <w:t>Ż</w:t>
      </w:r>
      <w:r w:rsidRPr="002F3203">
        <w:rPr>
          <w:b/>
          <w:bCs/>
          <w:sz w:val="26"/>
        </w:rPr>
        <w:t xml:space="preserve">OWYCH </w:t>
      </w:r>
      <w:r w:rsidRPr="002F3203">
        <w:rPr>
          <w:b/>
          <w:bCs/>
          <w:noProof/>
        </w:rPr>
        <w:drawing>
          <wp:inline distT="0" distB="0" distL="0" distR="0" wp14:anchorId="5D660B1B" wp14:editId="2EC4F8BB">
            <wp:extent cx="4572" cy="4572"/>
            <wp:effectExtent l="0" t="0" r="0" b="0"/>
            <wp:docPr id="525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203">
        <w:rPr>
          <w:b/>
          <w:bCs/>
          <w:sz w:val="26"/>
        </w:rPr>
        <w:t>PRZEZ POWIATOWY URZĄD PRACY W KĘTRZYNIE</w:t>
      </w:r>
    </w:p>
    <w:p w14:paraId="26003AC0" w14:textId="77777777" w:rsidR="009B384D" w:rsidRPr="002F3203" w:rsidRDefault="00000000">
      <w:pPr>
        <w:spacing w:after="2294" w:line="265" w:lineRule="auto"/>
        <w:ind w:left="10" w:right="187" w:hanging="10"/>
        <w:jc w:val="center"/>
        <w:rPr>
          <w:b/>
          <w:bCs/>
        </w:rPr>
      </w:pPr>
      <w:r w:rsidRPr="002F3203">
        <w:rPr>
          <w:b/>
          <w:bCs/>
          <w:sz w:val="28"/>
        </w:rPr>
        <w:t>Spis treści:</w:t>
      </w:r>
    </w:p>
    <w:p w14:paraId="71DA8CB9" w14:textId="77777777" w:rsidR="009B384D" w:rsidRPr="002F3203" w:rsidRDefault="00000000">
      <w:pPr>
        <w:numPr>
          <w:ilvl w:val="0"/>
          <w:numId w:val="1"/>
        </w:numPr>
        <w:spacing w:after="70" w:line="251" w:lineRule="auto"/>
        <w:ind w:right="338" w:hanging="734"/>
        <w:jc w:val="left"/>
        <w:rPr>
          <w:b/>
          <w:bCs/>
        </w:rPr>
      </w:pPr>
      <w:r w:rsidRPr="002F3203">
        <w:rPr>
          <w:b/>
          <w:bCs/>
          <w:sz w:val="28"/>
        </w:rPr>
        <w:t>Podstawa prawna</w:t>
      </w:r>
    </w:p>
    <w:p w14:paraId="68557F27" w14:textId="77777777" w:rsidR="009B384D" w:rsidRPr="002F3203" w:rsidRDefault="00000000">
      <w:pPr>
        <w:numPr>
          <w:ilvl w:val="0"/>
          <w:numId w:val="1"/>
        </w:numPr>
        <w:spacing w:after="60" w:line="251" w:lineRule="auto"/>
        <w:ind w:right="338" w:hanging="734"/>
        <w:jc w:val="left"/>
        <w:rPr>
          <w:b/>
          <w:bCs/>
        </w:rPr>
      </w:pPr>
      <w:r w:rsidRPr="002F3203">
        <w:rPr>
          <w:b/>
          <w:bCs/>
          <w:sz w:val="28"/>
        </w:rPr>
        <w:t>Postanowienia ogólne</w:t>
      </w:r>
    </w:p>
    <w:p w14:paraId="32FBF561" w14:textId="77777777" w:rsidR="009B384D" w:rsidRPr="002F3203" w:rsidRDefault="00000000">
      <w:pPr>
        <w:numPr>
          <w:ilvl w:val="0"/>
          <w:numId w:val="1"/>
        </w:numPr>
        <w:spacing w:after="88" w:line="251" w:lineRule="auto"/>
        <w:ind w:right="338" w:hanging="734"/>
        <w:jc w:val="left"/>
        <w:rPr>
          <w:b/>
          <w:bCs/>
        </w:rPr>
      </w:pPr>
      <w:r w:rsidRPr="002F3203">
        <w:rPr>
          <w:b/>
          <w:bCs/>
          <w:sz w:val="28"/>
        </w:rPr>
        <w:t>Wymagania stawiane bezrobotnym</w:t>
      </w:r>
    </w:p>
    <w:p w14:paraId="07014789" w14:textId="77777777" w:rsidR="009B384D" w:rsidRPr="002F3203" w:rsidRDefault="00000000">
      <w:pPr>
        <w:numPr>
          <w:ilvl w:val="0"/>
          <w:numId w:val="1"/>
        </w:numPr>
        <w:spacing w:after="116" w:line="251" w:lineRule="auto"/>
        <w:ind w:right="338" w:hanging="734"/>
        <w:jc w:val="left"/>
        <w:rPr>
          <w:b/>
          <w:bCs/>
        </w:rPr>
      </w:pPr>
      <w:r w:rsidRPr="002F3203">
        <w:rPr>
          <w:b/>
          <w:bCs/>
          <w:sz w:val="28"/>
        </w:rPr>
        <w:t>Warunki ubiegania się o zorganizowanie stażu</w:t>
      </w:r>
    </w:p>
    <w:p w14:paraId="5721F636" w14:textId="77777777" w:rsidR="009B384D" w:rsidRPr="002F3203" w:rsidRDefault="00000000">
      <w:pPr>
        <w:numPr>
          <w:ilvl w:val="0"/>
          <w:numId w:val="1"/>
        </w:numPr>
        <w:spacing w:after="142" w:line="251" w:lineRule="auto"/>
        <w:ind w:right="338" w:hanging="734"/>
        <w:jc w:val="left"/>
        <w:rPr>
          <w:b/>
          <w:bCs/>
        </w:rPr>
      </w:pPr>
      <w:r w:rsidRPr="002F3203">
        <w:rPr>
          <w:b/>
          <w:bCs/>
          <w:sz w:val="28"/>
        </w:rPr>
        <w:t>Procedura ubiegania się o organizację stażu</w:t>
      </w:r>
    </w:p>
    <w:p w14:paraId="4CEF4C3C" w14:textId="77777777" w:rsidR="009B384D" w:rsidRPr="002F3203" w:rsidRDefault="00000000">
      <w:pPr>
        <w:numPr>
          <w:ilvl w:val="0"/>
          <w:numId w:val="1"/>
        </w:numPr>
        <w:spacing w:after="116" w:line="251" w:lineRule="auto"/>
        <w:ind w:right="338" w:hanging="734"/>
        <w:jc w:val="left"/>
        <w:rPr>
          <w:b/>
          <w:bCs/>
        </w:rPr>
      </w:pPr>
      <w:r w:rsidRPr="002F3203">
        <w:rPr>
          <w:b/>
          <w:bCs/>
          <w:sz w:val="28"/>
        </w:rPr>
        <w:t>Zasady rozpatrywania wniosków</w:t>
      </w:r>
    </w:p>
    <w:p w14:paraId="134C72BD" w14:textId="77777777" w:rsidR="009B384D" w:rsidRPr="002F3203" w:rsidRDefault="00000000">
      <w:pPr>
        <w:numPr>
          <w:ilvl w:val="0"/>
          <w:numId w:val="1"/>
        </w:numPr>
        <w:spacing w:after="116" w:line="251" w:lineRule="auto"/>
        <w:ind w:right="338" w:hanging="734"/>
        <w:jc w:val="left"/>
        <w:rPr>
          <w:b/>
          <w:bCs/>
        </w:rPr>
      </w:pPr>
      <w:r w:rsidRPr="002F3203">
        <w:rPr>
          <w:b/>
          <w:bCs/>
          <w:sz w:val="28"/>
        </w:rPr>
        <w:t>Bon stażowy</w:t>
      </w:r>
    </w:p>
    <w:p w14:paraId="76DA8770" w14:textId="77777777" w:rsidR="009B384D" w:rsidRPr="002F3203" w:rsidRDefault="00000000">
      <w:pPr>
        <w:numPr>
          <w:ilvl w:val="0"/>
          <w:numId w:val="1"/>
        </w:numPr>
        <w:spacing w:after="116" w:line="251" w:lineRule="auto"/>
        <w:ind w:right="338" w:hanging="734"/>
        <w:jc w:val="left"/>
        <w:rPr>
          <w:b/>
          <w:bCs/>
        </w:rPr>
      </w:pPr>
      <w:r w:rsidRPr="002F3203">
        <w:rPr>
          <w:b/>
          <w:bCs/>
          <w:sz w:val="28"/>
        </w:rPr>
        <w:t>Informacje dodatkowe</w:t>
      </w:r>
    </w:p>
    <w:p w14:paraId="11DFBDD9" w14:textId="77777777" w:rsidR="002F3203" w:rsidRDefault="002F3203" w:rsidP="002F3203">
      <w:pPr>
        <w:spacing w:after="116" w:line="251" w:lineRule="auto"/>
        <w:ind w:right="338"/>
        <w:jc w:val="left"/>
        <w:rPr>
          <w:b/>
          <w:bCs/>
          <w:sz w:val="28"/>
        </w:rPr>
      </w:pPr>
    </w:p>
    <w:p w14:paraId="69557907" w14:textId="77777777" w:rsidR="002F3203" w:rsidRDefault="002F3203" w:rsidP="002F3203">
      <w:pPr>
        <w:spacing w:after="116" w:line="251" w:lineRule="auto"/>
        <w:ind w:right="338"/>
        <w:jc w:val="left"/>
        <w:rPr>
          <w:b/>
          <w:bCs/>
          <w:sz w:val="28"/>
        </w:rPr>
      </w:pPr>
    </w:p>
    <w:p w14:paraId="168EBB53" w14:textId="77777777" w:rsidR="002F3203" w:rsidRDefault="002F3203" w:rsidP="002F3203">
      <w:pPr>
        <w:spacing w:after="116" w:line="251" w:lineRule="auto"/>
        <w:ind w:right="338"/>
        <w:jc w:val="left"/>
        <w:rPr>
          <w:b/>
          <w:bCs/>
          <w:sz w:val="28"/>
        </w:rPr>
      </w:pPr>
    </w:p>
    <w:p w14:paraId="17EECA82" w14:textId="77777777" w:rsidR="002F3203" w:rsidRPr="002F3203" w:rsidRDefault="002F3203" w:rsidP="002F3203">
      <w:pPr>
        <w:spacing w:after="116" w:line="251" w:lineRule="auto"/>
        <w:ind w:right="338"/>
        <w:jc w:val="left"/>
        <w:rPr>
          <w:b/>
          <w:bCs/>
        </w:rPr>
      </w:pPr>
    </w:p>
    <w:p w14:paraId="388AB82B" w14:textId="77777777" w:rsidR="009B384D" w:rsidRPr="002F3203" w:rsidRDefault="00000000">
      <w:pPr>
        <w:spacing w:after="177" w:line="251" w:lineRule="auto"/>
        <w:ind w:left="708" w:right="338" w:hanging="10"/>
        <w:jc w:val="left"/>
        <w:rPr>
          <w:b/>
          <w:bCs/>
        </w:rPr>
      </w:pPr>
      <w:r w:rsidRPr="002F3203">
        <w:rPr>
          <w:b/>
          <w:bCs/>
          <w:sz w:val="28"/>
        </w:rPr>
        <w:lastRenderedPageBreak/>
        <w:t>I. Podstawa prawna</w:t>
      </w:r>
    </w:p>
    <w:p w14:paraId="3CC8136D" w14:textId="77777777" w:rsidR="009B384D" w:rsidRDefault="00000000">
      <w:pPr>
        <w:ind w:left="367" w:right="561"/>
      </w:pPr>
      <w:r>
        <w:t>Organizacja staży odbywa się na podstawie następujących przepisów:</w:t>
      </w:r>
    </w:p>
    <w:p w14:paraId="629E1337" w14:textId="0B830BAE" w:rsidR="009B384D" w:rsidRPr="006B2788" w:rsidRDefault="00000000">
      <w:pPr>
        <w:ind w:left="367" w:right="561" w:firstLine="50"/>
        <w:rPr>
          <w:color w:val="auto"/>
        </w:rPr>
      </w:pPr>
      <w:r>
        <w:t xml:space="preserve">1 .Ustawy z dnia 20 kwietnia 2004 r. o promocji zatrudnienia i instytucjach rynku </w:t>
      </w:r>
      <w:r w:rsidRPr="006B2788">
        <w:rPr>
          <w:color w:val="auto"/>
        </w:rPr>
        <w:t xml:space="preserve">pracy </w:t>
      </w:r>
      <w:r w:rsidR="006B2788">
        <w:rPr>
          <w:color w:val="auto"/>
        </w:rPr>
        <w:br/>
      </w:r>
      <w:r w:rsidRPr="006B2788">
        <w:rPr>
          <w:color w:val="auto"/>
        </w:rPr>
        <w:t>(</w:t>
      </w:r>
      <w:proofErr w:type="spellStart"/>
      <w:r w:rsidRPr="006B2788">
        <w:rPr>
          <w:color w:val="auto"/>
        </w:rPr>
        <w:t>t</w:t>
      </w:r>
      <w:r w:rsidR="006B2788" w:rsidRPr="006B2788">
        <w:rPr>
          <w:color w:val="auto"/>
        </w:rPr>
        <w:t>.j.</w:t>
      </w:r>
      <w:r w:rsidRPr="006B2788">
        <w:rPr>
          <w:color w:val="auto"/>
        </w:rPr>
        <w:t>Dz</w:t>
      </w:r>
      <w:proofErr w:type="spellEnd"/>
      <w:r w:rsidRPr="006B2788">
        <w:rPr>
          <w:color w:val="auto"/>
        </w:rPr>
        <w:t>. U. z 202</w:t>
      </w:r>
      <w:r w:rsidR="002F3203" w:rsidRPr="006B2788">
        <w:rPr>
          <w:color w:val="auto"/>
        </w:rPr>
        <w:t>3</w:t>
      </w:r>
      <w:r w:rsidRPr="006B2788">
        <w:rPr>
          <w:color w:val="auto"/>
        </w:rPr>
        <w:t xml:space="preserve"> r., poz. </w:t>
      </w:r>
      <w:r w:rsidR="002F3203" w:rsidRPr="006B2788">
        <w:rPr>
          <w:color w:val="auto"/>
        </w:rPr>
        <w:t xml:space="preserve">735 z </w:t>
      </w:r>
      <w:proofErr w:type="spellStart"/>
      <w:r w:rsidR="002F3203" w:rsidRPr="006B2788">
        <w:rPr>
          <w:color w:val="auto"/>
        </w:rPr>
        <w:t>późn</w:t>
      </w:r>
      <w:proofErr w:type="spellEnd"/>
      <w:r w:rsidR="002F3203" w:rsidRPr="006B2788">
        <w:rPr>
          <w:color w:val="auto"/>
        </w:rPr>
        <w:t>. zm.</w:t>
      </w:r>
      <w:r w:rsidRPr="006B2788">
        <w:rPr>
          <w:color w:val="auto"/>
        </w:rPr>
        <w:t>),</w:t>
      </w:r>
    </w:p>
    <w:p w14:paraId="6553FDEB" w14:textId="77777777" w:rsidR="009B384D" w:rsidRDefault="00000000">
      <w:pPr>
        <w:numPr>
          <w:ilvl w:val="0"/>
          <w:numId w:val="2"/>
        </w:numPr>
        <w:ind w:right="594"/>
      </w:pPr>
      <w:r>
        <w:t xml:space="preserve">Rozporządzenia Ministra Pracy i Polityki Społecznej z dnia 20 sierpnia 2009 r. w sprawie </w:t>
      </w:r>
      <w:r>
        <w:rPr>
          <w:noProof/>
        </w:rPr>
        <w:drawing>
          <wp:inline distT="0" distB="0" distL="0" distR="0" wp14:anchorId="5586E351" wp14:editId="32CB7BE9">
            <wp:extent cx="4573" cy="4572"/>
            <wp:effectExtent l="0" t="0" r="0" b="0"/>
            <wp:docPr id="2998" name="Picture 2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" name="Picture 29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szczegółowych warunków odbywania stażu przez bezrobotnych (Dz. U. z 2009 r. Nr 142, poz. 1160),</w:t>
      </w:r>
    </w:p>
    <w:p w14:paraId="62411183" w14:textId="77777777" w:rsidR="009B384D" w:rsidRDefault="00000000">
      <w:pPr>
        <w:numPr>
          <w:ilvl w:val="0"/>
          <w:numId w:val="2"/>
        </w:numPr>
        <w:spacing w:after="551"/>
        <w:ind w:right="594"/>
      </w:pPr>
      <w:r>
        <w:t>Rozporządzenie Ministra Pracy i Polityki Społecznej z dnia 18 sierpnia 2009 r. w sprawie szczegółowego trybu przyznawania zasiłku dla bezrobotnych, stypendium i dodatku aktywizacyjnego (Dz. U. z 2014 r. poz. 1189).</w:t>
      </w:r>
    </w:p>
    <w:p w14:paraId="7549B311" w14:textId="77777777" w:rsidR="009B384D" w:rsidRDefault="00000000">
      <w:pPr>
        <w:spacing w:after="10" w:line="251" w:lineRule="auto"/>
        <w:ind w:left="708" w:right="338" w:hanging="10"/>
        <w:jc w:val="left"/>
      </w:pPr>
      <w:r w:rsidRPr="002F3203">
        <w:rPr>
          <w:b/>
          <w:bCs/>
          <w:sz w:val="28"/>
        </w:rPr>
        <w:t>II. Postanowienia ogólne</w:t>
      </w:r>
      <w:r>
        <w:rPr>
          <w:noProof/>
        </w:rPr>
        <w:drawing>
          <wp:inline distT="0" distB="0" distL="0" distR="0" wp14:anchorId="435D592F" wp14:editId="6F333B1C">
            <wp:extent cx="4572" cy="4572"/>
            <wp:effectExtent l="0" t="0" r="0" b="0"/>
            <wp:docPr id="2999" name="Picture 2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9" name="Picture 29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78345" w14:textId="77777777" w:rsidR="009B384D" w:rsidRDefault="00000000">
      <w:pPr>
        <w:spacing w:after="16" w:line="259" w:lineRule="auto"/>
        <w:ind w:left="331" w:firstLine="0"/>
        <w:jc w:val="left"/>
      </w:pPr>
      <w:r>
        <w:rPr>
          <w:noProof/>
        </w:rPr>
        <w:drawing>
          <wp:inline distT="0" distB="0" distL="0" distR="0" wp14:anchorId="1B6F959D" wp14:editId="22CB6601">
            <wp:extent cx="4572" cy="4572"/>
            <wp:effectExtent l="0" t="0" r="0" b="0"/>
            <wp:docPr id="3000" name="Picture 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" name="Picture 30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3BDB7" w14:textId="22046B62" w:rsidR="009B384D" w:rsidRDefault="00000000">
      <w:pPr>
        <w:numPr>
          <w:ilvl w:val="0"/>
          <w:numId w:val="3"/>
        </w:numPr>
        <w:ind w:right="561"/>
      </w:pPr>
      <w:r>
        <w:t xml:space="preserve">Staż (w tym w ramach bonu stażowego) może być finansowany ze środków Funduszu Pracy, PFRON lub </w:t>
      </w:r>
      <w:r w:rsidR="002F3203">
        <w:t>współfinansowany ze</w:t>
      </w:r>
      <w:r>
        <w:t xml:space="preserve"> środków Europejskiego Funduszu Społecznego (EFS).</w:t>
      </w:r>
    </w:p>
    <w:p w14:paraId="7B31F28A" w14:textId="77777777" w:rsidR="009B384D" w:rsidRDefault="00000000">
      <w:pPr>
        <w:numPr>
          <w:ilvl w:val="0"/>
          <w:numId w:val="3"/>
        </w:numPr>
        <w:ind w:right="561"/>
      </w:pPr>
      <w:r>
        <w:t>Ilość zawartych umów o zorganizowanie stażu oraz osób bezrobotnych odbywających staż w danym roku (w tym również na podstawie przyznanych bonów stażowych) ograniczona jest wielkością środków będących w dyspozycji Powiatowego Urzędu Pracy w Kętrzynie.</w:t>
      </w:r>
    </w:p>
    <w:p w14:paraId="463288E6" w14:textId="77777777" w:rsidR="009B384D" w:rsidRDefault="00000000">
      <w:pPr>
        <w:numPr>
          <w:ilvl w:val="0"/>
          <w:numId w:val="3"/>
        </w:numPr>
        <w:ind w:right="561"/>
      </w:pPr>
      <w:r>
        <w:t>Staże organizowane będą na zasadach racjonalnego gospodarowania środkami, które urząd otrzyma na finansowanie aktywnych form przeciwdziałaniu bezrobociu.</w:t>
      </w:r>
    </w:p>
    <w:p w14:paraId="1BBAC7A2" w14:textId="77777777" w:rsidR="009B384D" w:rsidRPr="006B2788" w:rsidRDefault="00000000">
      <w:pPr>
        <w:numPr>
          <w:ilvl w:val="0"/>
          <w:numId w:val="3"/>
        </w:numPr>
        <w:spacing w:after="14" w:line="241" w:lineRule="auto"/>
        <w:ind w:right="561"/>
        <w:rPr>
          <w:szCs w:val="24"/>
        </w:rPr>
      </w:pPr>
      <w:r w:rsidRPr="00233019">
        <w:rPr>
          <w:szCs w:val="24"/>
        </w:rPr>
        <w:t xml:space="preserve">Wzór </w:t>
      </w:r>
      <w:r w:rsidRPr="006B2788">
        <w:rPr>
          <w:szCs w:val="24"/>
        </w:rPr>
        <w:t>Wniosku o zawarcie umowy o zorganizowanie stażu stanowi załącznik nr 1 do regulaminu.</w:t>
      </w:r>
      <w:r w:rsidRPr="006B2788">
        <w:rPr>
          <w:noProof/>
          <w:szCs w:val="24"/>
        </w:rPr>
        <w:drawing>
          <wp:inline distT="0" distB="0" distL="0" distR="0" wp14:anchorId="7014F027" wp14:editId="6E4E066B">
            <wp:extent cx="4572" cy="4572"/>
            <wp:effectExtent l="0" t="0" r="0" b="0"/>
            <wp:docPr id="3001" name="Picture 3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" name="Picture 30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50CA" w14:textId="77777777" w:rsidR="009B384D" w:rsidRPr="006B2788" w:rsidRDefault="00000000">
      <w:pPr>
        <w:numPr>
          <w:ilvl w:val="0"/>
          <w:numId w:val="3"/>
        </w:numPr>
        <w:spacing w:after="281" w:line="241" w:lineRule="auto"/>
        <w:ind w:right="561"/>
        <w:rPr>
          <w:szCs w:val="24"/>
        </w:rPr>
      </w:pPr>
      <w:r w:rsidRPr="006B2788">
        <w:rPr>
          <w:szCs w:val="24"/>
        </w:rPr>
        <w:t>Wzór Wniosku o zawarcie umowy o zorganizowanie stażu realizowanego w ramach bonu stażowego stanowi załącznik nr 2 do regulaminu.</w:t>
      </w:r>
    </w:p>
    <w:p w14:paraId="19ED4567" w14:textId="77777777" w:rsidR="009B384D" w:rsidRPr="00233019" w:rsidRDefault="00000000">
      <w:pPr>
        <w:spacing w:after="215" w:line="251" w:lineRule="auto"/>
        <w:ind w:left="708" w:right="338" w:hanging="10"/>
        <w:jc w:val="left"/>
        <w:rPr>
          <w:b/>
          <w:bCs/>
        </w:rPr>
      </w:pPr>
      <w:r w:rsidRPr="00233019">
        <w:rPr>
          <w:b/>
          <w:bCs/>
          <w:sz w:val="28"/>
        </w:rPr>
        <w:t>III. Wymagania stawiane bezrobotnym</w:t>
      </w:r>
    </w:p>
    <w:p w14:paraId="3E8C4919" w14:textId="77777777" w:rsidR="009B384D" w:rsidRDefault="00000000">
      <w:pPr>
        <w:ind w:left="367" w:right="561"/>
      </w:pPr>
      <w:r>
        <w:t>I. Na staż na okres od 3 do 12 miesięcy mogą zostać skierowane osoby bezrobotne, zarejestrowane w tutejszym urzędzie pracy, które nie ukończyły 30 roku życia.</w:t>
      </w:r>
    </w:p>
    <w:p w14:paraId="26DD2544" w14:textId="77777777" w:rsidR="009B384D" w:rsidRDefault="00000000">
      <w:pPr>
        <w:ind w:left="367" w:right="561"/>
      </w:pPr>
      <w:r>
        <w:t>2. Na staż na okres od 3 do 6 miesięcy mogą zostać skierowane pozostałe osoby bezrobotne zarejestrowane w tutejszym urzędzie pracy.</w:t>
      </w:r>
    </w:p>
    <w:p w14:paraId="0CEB6BBC" w14:textId="77777777" w:rsidR="009B384D" w:rsidRDefault="00000000">
      <w:pPr>
        <w:ind w:left="281" w:right="655"/>
      </w:pPr>
      <w:r>
        <w:rPr>
          <w:noProof/>
        </w:rPr>
        <w:drawing>
          <wp:inline distT="0" distB="0" distL="0" distR="0" wp14:anchorId="4259399F" wp14:editId="74046140">
            <wp:extent cx="4572" cy="4573"/>
            <wp:effectExtent l="0" t="0" r="0" b="0"/>
            <wp:docPr id="3002" name="Picture 3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2" name="Picture 30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O przyznanie bonu stażowego mogą ubiegać się osoby bezrobotne zarejestrowane w tutejszym urzędzie pracy, które nie ukończyły 30 roku życia. Staż realizowany w ramach bonu stażowego trwa przez okres 6 miesięcy.</w:t>
      </w:r>
    </w:p>
    <w:p w14:paraId="3E90D075" w14:textId="77777777" w:rsidR="009B384D" w:rsidRDefault="00000000">
      <w:pPr>
        <w:numPr>
          <w:ilvl w:val="0"/>
          <w:numId w:val="4"/>
        </w:numPr>
        <w:ind w:right="561"/>
      </w:pPr>
      <w:r>
        <w:t>Zastosowanie danej formy wsparcia musi wynikać z założeń Indywidualnego Planu Działania (IPD).</w:t>
      </w:r>
    </w:p>
    <w:p w14:paraId="5499E514" w14:textId="29E27EB6" w:rsidR="009B384D" w:rsidRDefault="00000000">
      <w:pPr>
        <w:numPr>
          <w:ilvl w:val="0"/>
          <w:numId w:val="4"/>
        </w:numPr>
        <w:ind w:right="561"/>
      </w:pPr>
      <w:r>
        <w:t xml:space="preserve">Osoba niepełnosprawna zarejestrowana w PUP w Kętrzynie jako bezrobotna albo </w:t>
      </w:r>
      <w:r>
        <w:rPr>
          <w:noProof/>
        </w:rPr>
        <w:drawing>
          <wp:inline distT="0" distB="0" distL="0" distR="0" wp14:anchorId="6713C1F1" wp14:editId="7C0437C1">
            <wp:extent cx="4572" cy="4573"/>
            <wp:effectExtent l="0" t="0" r="0" b="0"/>
            <wp:docPr id="3003" name="Picture 3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" name="Picture 30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DBD4F5" wp14:editId="34859FEF">
            <wp:extent cx="4572" cy="4572"/>
            <wp:effectExtent l="0" t="0" r="0" b="0"/>
            <wp:docPr id="3004" name="Picture 3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" name="Picture 30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poszukująca pracy niepozostająca w zatrudnieniu może zostać skierowana do odbywania stażu (także w ramach bonu stażowego). Staże niepełnosprawnych zarejestrowanych jako </w:t>
      </w:r>
      <w:r>
        <w:rPr>
          <w:noProof/>
        </w:rPr>
        <w:drawing>
          <wp:inline distT="0" distB="0" distL="0" distR="0" wp14:anchorId="05556101" wp14:editId="37771A49">
            <wp:extent cx="4573" cy="4572"/>
            <wp:effectExtent l="0" t="0" r="0" b="0"/>
            <wp:docPr id="3005" name="Picture 3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5" name="Picture 30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osoby bezrobotne są finansowane ze środków Funduszu Pracy, natomiast staże </w:t>
      </w:r>
      <w:r>
        <w:rPr>
          <w:noProof/>
        </w:rPr>
        <w:drawing>
          <wp:inline distT="0" distB="0" distL="0" distR="0" wp14:anchorId="6F3841D3" wp14:editId="5C423DA7">
            <wp:extent cx="4572" cy="4572"/>
            <wp:effectExtent l="0" t="0" r="0" b="0"/>
            <wp:docPr id="3006" name="Picture 3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" name="Picture 30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440F33" wp14:editId="72080811">
            <wp:extent cx="4572" cy="4572"/>
            <wp:effectExtent l="0" t="0" r="0" b="0"/>
            <wp:docPr id="3007" name="Picture 3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" name="Picture 30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niepełnosprawnych zarejestrowanych jako osoby poszukujące pracy niepozostające </w:t>
      </w:r>
      <w:r>
        <w:rPr>
          <w:noProof/>
        </w:rPr>
        <w:drawing>
          <wp:inline distT="0" distB="0" distL="0" distR="0" wp14:anchorId="392A6DC9" wp14:editId="2BC28A5E">
            <wp:extent cx="4572" cy="4572"/>
            <wp:effectExtent l="0" t="0" r="0" b="0"/>
            <wp:docPr id="3008" name="Picture 3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" name="Picture 30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 zatrudnieniu — ze środków PFRON. Zgodnie z art. 11 ustawy z dnia 27 sierpnia 1997 r. o rehabilitacji zawodowej i społecznej oraz zatrudnianiu osób niepełnosprawnych, </w:t>
      </w:r>
      <w:r>
        <w:rPr>
          <w:noProof/>
        </w:rPr>
        <w:drawing>
          <wp:inline distT="0" distB="0" distL="0" distR="0" wp14:anchorId="61430386" wp14:editId="62EB218A">
            <wp:extent cx="4572" cy="27432"/>
            <wp:effectExtent l="0" t="0" r="0" b="0"/>
            <wp:docPr id="31647" name="Picture 3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7" name="Picture 316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organizacja stażu (także w ramach bonu stażowego) odbywa się na zasadach określonych w ustawie</w:t>
      </w:r>
      <w:r w:rsidR="00233019">
        <w:t xml:space="preserve"> </w:t>
      </w:r>
      <w:r>
        <w:t>o promocji zatrudnienia i instytucjach rynku pracy.</w:t>
      </w:r>
    </w:p>
    <w:p w14:paraId="2EF62288" w14:textId="77777777" w:rsidR="009B384D" w:rsidRDefault="00000000">
      <w:pPr>
        <w:numPr>
          <w:ilvl w:val="0"/>
          <w:numId w:val="4"/>
        </w:numPr>
        <w:ind w:right="561"/>
      </w:pPr>
      <w:r>
        <w:t>Ponownie na staż (w tym w ramach bonu stażowego) mogą zostać skierowane osoby bezrobotne, które nie przerwały w ostatnich 24 miesiącach stażu z własnej winy.</w:t>
      </w:r>
    </w:p>
    <w:p w14:paraId="33979552" w14:textId="77777777" w:rsidR="009B384D" w:rsidRDefault="00000000">
      <w:pPr>
        <w:numPr>
          <w:ilvl w:val="0"/>
          <w:numId w:val="4"/>
        </w:numPr>
        <w:ind w:right="561"/>
      </w:pPr>
      <w:r>
        <w:t xml:space="preserve">W przypadku udzielenia wsparcia w ramach projektów finansowanych z Europejskiego Funduszu Społecznego bądź innych funduszy zewnętrznych mogą obowiązywać dodatkowe </w:t>
      </w:r>
      <w:r>
        <w:lastRenderedPageBreak/>
        <w:t>kryteria dostępu, tzn. środki mogą być skierowane tylko do określonej grupy osób bezrobotnych, zgodnie z kryteriami dostępu obowiązującymi w danych projektach.</w:t>
      </w:r>
    </w:p>
    <w:p w14:paraId="5948436E" w14:textId="519034D1" w:rsidR="009B384D" w:rsidRDefault="00000000">
      <w:pPr>
        <w:numPr>
          <w:ilvl w:val="0"/>
          <w:numId w:val="4"/>
        </w:numPr>
        <w:ind w:right="561"/>
      </w:pPr>
      <w:r>
        <w:t xml:space="preserve">Przy doborze kandydatów na staż Powiatowy Urząd Pracy w Kętrzynie będzie brał pod uwagę predyspozycje psychofizyczne, zdrowotne, poziom </w:t>
      </w:r>
      <w:r w:rsidR="00233019">
        <w:rPr>
          <w:noProof/>
        </w:rPr>
        <w:t>wykształcenia</w:t>
      </w:r>
      <w:r>
        <w:t xml:space="preserve"> oraz dotychczasowe kwalifikacje i doświadczenie zawodowe bezrobotnego.</w:t>
      </w:r>
    </w:p>
    <w:p w14:paraId="444FA83B" w14:textId="77777777" w:rsidR="009B384D" w:rsidRDefault="00000000">
      <w:pPr>
        <w:numPr>
          <w:ilvl w:val="0"/>
          <w:numId w:val="4"/>
        </w:numPr>
        <w:ind w:right="561"/>
      </w:pPr>
      <w:r>
        <w:t>Osoba bezrobotna nie może odbywać ponownie stażu (w tym w ramach bonu stażowego) u tego samego pracodawcy na tym samym stanowisku, na którym wcześniej odbywała staż, przygotowanie zawodowe w miejscu pracy lub przygotowanie zawodowe dorosłych.</w:t>
      </w:r>
    </w:p>
    <w:p w14:paraId="3EF5AE09" w14:textId="77777777" w:rsidR="009B384D" w:rsidRDefault="00000000">
      <w:pPr>
        <w:numPr>
          <w:ilvl w:val="0"/>
          <w:numId w:val="4"/>
        </w:numPr>
        <w:spacing w:after="288"/>
        <w:ind w:right="561"/>
      </w:pPr>
      <w:r>
        <w:t>Do odbycia stażu (w tym w ramach bonu stażowego) nie będą kierowane osoby pozostające z Organizatorem stażu w najbliższym stosunku pokrewieństwa (rodzic-dziecko, dziecko-rodzic), małżonkowie oraz osoby, których adres zamieszkania jest taki sam jak adres wskazany przez Organizatora stażu jako miejsce jego odbywania.</w:t>
      </w:r>
    </w:p>
    <w:p w14:paraId="7222577F" w14:textId="77777777" w:rsidR="009B384D" w:rsidRPr="00233019" w:rsidRDefault="00000000">
      <w:pPr>
        <w:spacing w:after="0" w:line="251" w:lineRule="auto"/>
        <w:ind w:left="1432" w:right="338" w:hanging="734"/>
        <w:jc w:val="left"/>
        <w:rPr>
          <w:b/>
          <w:bCs/>
        </w:rPr>
      </w:pPr>
      <w:r w:rsidRPr="00233019">
        <w:rPr>
          <w:b/>
          <w:bCs/>
          <w:sz w:val="28"/>
        </w:rPr>
        <w:t>IV. Warunki ubiegania się o zorganizowanie stażu (w tym w ramach bonu stażowego)</w:t>
      </w:r>
    </w:p>
    <w:p w14:paraId="2A83A73D" w14:textId="5B268358" w:rsidR="009B384D" w:rsidRDefault="006B2788">
      <w:pPr>
        <w:ind w:left="367" w:right="561"/>
      </w:pPr>
      <w:r>
        <w:t>1. O zorganizowanie stażu może ubiegać się:</w:t>
      </w:r>
    </w:p>
    <w:p w14:paraId="17B38BA1" w14:textId="77777777" w:rsidR="009B384D" w:rsidRDefault="00000000">
      <w:pPr>
        <w:numPr>
          <w:ilvl w:val="0"/>
          <w:numId w:val="5"/>
        </w:numPr>
        <w:ind w:right="561"/>
      </w:pPr>
      <w:r>
        <w:t>pracodawca,</w:t>
      </w:r>
    </w:p>
    <w:p w14:paraId="5E00695E" w14:textId="77777777" w:rsidR="009B384D" w:rsidRDefault="00000000">
      <w:pPr>
        <w:numPr>
          <w:ilvl w:val="0"/>
          <w:numId w:val="5"/>
        </w:numPr>
        <w:ind w:right="561"/>
      </w:pPr>
      <w:r>
        <w:t>rolnicza spółdzielnia produkcyjna,</w:t>
      </w:r>
    </w:p>
    <w:p w14:paraId="50D718BC" w14:textId="7F876D45" w:rsidR="009B384D" w:rsidRPr="006B2788" w:rsidRDefault="00000000">
      <w:pPr>
        <w:numPr>
          <w:ilvl w:val="0"/>
          <w:numId w:val="5"/>
        </w:numPr>
        <w:ind w:right="561"/>
        <w:rPr>
          <w:color w:val="auto"/>
        </w:rPr>
      </w:pPr>
      <w:r>
        <w:t>pełnoletnia osoba fizyczna, zamieszkująca i prowadząca na terytorium Rzeczypospolitej Polskiej, osobiście i na własny rachunek, działalność w zakresie produkcji roślinnej lub zwierzęcej, w tym ogrodniczej, sadowniczej, pszczelarskiej i rybnej w pozostającym w jej posiadaniu gospodarstwie rolnym obejmującym obszar użytków rolnych o powierzchni przekraczającej 2 ha przeliczeniowe lub prowadząca dział specjalny produkcji rolnej, o którym mowa w ustawie z dnia 20 grudnia 1990 r. o ubezpieczeniu społecznym rolników (</w:t>
      </w:r>
      <w:proofErr w:type="spellStart"/>
      <w:r>
        <w:t>t</w:t>
      </w:r>
      <w:r w:rsidR="006B2788">
        <w:t>.j</w:t>
      </w:r>
      <w:proofErr w:type="spellEnd"/>
      <w:r w:rsidR="006B2788" w:rsidRPr="006B2788">
        <w:rPr>
          <w:color w:val="auto"/>
        </w:rPr>
        <w:t>.</w:t>
      </w:r>
      <w:r w:rsidRPr="006B2788">
        <w:rPr>
          <w:color w:val="auto"/>
        </w:rPr>
        <w:t xml:space="preserve"> Dz. U. z 202</w:t>
      </w:r>
      <w:r w:rsidR="00233019" w:rsidRPr="006B2788">
        <w:rPr>
          <w:color w:val="auto"/>
        </w:rPr>
        <w:t>3</w:t>
      </w:r>
      <w:r w:rsidRPr="006B2788">
        <w:rPr>
          <w:color w:val="auto"/>
        </w:rPr>
        <w:t xml:space="preserve"> r. poz. </w:t>
      </w:r>
      <w:r w:rsidR="00233019" w:rsidRPr="006B2788">
        <w:rPr>
          <w:color w:val="auto"/>
        </w:rPr>
        <w:t>208</w:t>
      </w:r>
      <w:r w:rsidRPr="006B2788">
        <w:rPr>
          <w:color w:val="auto"/>
        </w:rPr>
        <w:t>),  organizacja pozarządowa,</w:t>
      </w:r>
    </w:p>
    <w:p w14:paraId="66DCB91D" w14:textId="77777777" w:rsidR="009B384D" w:rsidRDefault="00000000">
      <w:pPr>
        <w:numPr>
          <w:ilvl w:val="0"/>
          <w:numId w:val="6"/>
        </w:numPr>
        <w:ind w:right="561"/>
      </w:pPr>
      <w:r>
        <w:t>przedsiębiorca niezatrudniający pracownika na zasadach przewidzianych dla pracodawców,</w:t>
      </w:r>
    </w:p>
    <w:p w14:paraId="3CB67F0D" w14:textId="77777777" w:rsidR="009B384D" w:rsidRDefault="00000000">
      <w:pPr>
        <w:numPr>
          <w:ilvl w:val="0"/>
          <w:numId w:val="6"/>
        </w:numPr>
        <w:ind w:right="561"/>
      </w:pPr>
      <w:r>
        <w:t>osoba fizyczna prowadząca działalność gospodarczą:</w:t>
      </w:r>
    </w:p>
    <w:p w14:paraId="4034F6AE" w14:textId="77777777" w:rsidR="009B384D" w:rsidRDefault="00000000">
      <w:pPr>
        <w:numPr>
          <w:ilvl w:val="1"/>
          <w:numId w:val="6"/>
        </w:numPr>
        <w:ind w:right="561" w:firstLine="295"/>
      </w:pPr>
      <w:r>
        <w:t>co najmniej 6 miesięcy przed złożeniem wniosku (w przypadku prowadzenia działalności, która została uruchomiona ze środków wnioskodawcy),</w:t>
      </w:r>
    </w:p>
    <w:p w14:paraId="4AE84CB3" w14:textId="02A6EE95" w:rsidR="009B384D" w:rsidRDefault="00000000">
      <w:pPr>
        <w:numPr>
          <w:ilvl w:val="1"/>
          <w:numId w:val="6"/>
        </w:numPr>
        <w:ind w:right="561" w:firstLine="295"/>
      </w:pPr>
      <w:r>
        <w:t>co najmniej 12 miesięcy przed złożeniem wniosku (w przypadku prowadzenia działalności, która została uruchomiona ze środków finansowanych przez P</w:t>
      </w:r>
      <w:r w:rsidR="006B2788">
        <w:t>owiatowy Urząd Pracy</w:t>
      </w:r>
      <w:r>
        <w:t xml:space="preserve"> w Kętrzynie w ramach jednorazowych środków na otwarcie działalności gospodarczej).</w:t>
      </w:r>
    </w:p>
    <w:p w14:paraId="4CD3408D" w14:textId="7123C403" w:rsidR="009B384D" w:rsidRDefault="00000000">
      <w:pPr>
        <w:numPr>
          <w:ilvl w:val="0"/>
          <w:numId w:val="7"/>
        </w:numPr>
        <w:ind w:right="561"/>
      </w:pPr>
      <w:r>
        <w:t>U organizatora stażu, który jest pracodawcą staż mogą odbywać jednocześnie bezrobotni</w:t>
      </w:r>
      <w:r w:rsidR="00233019">
        <w:t xml:space="preserve"> </w:t>
      </w:r>
      <w:r>
        <w:t>w liczbie nieprzekraczającej liczby pracowników zatrudnionych u organizatora w dniu złożenia wniosku w przeliczeniu na pełny wymiar czasu pracy.</w:t>
      </w:r>
    </w:p>
    <w:p w14:paraId="5F602CAD" w14:textId="77777777" w:rsidR="009B384D" w:rsidRDefault="00000000">
      <w:pPr>
        <w:numPr>
          <w:ilvl w:val="0"/>
          <w:numId w:val="7"/>
        </w:numPr>
        <w:ind w:right="561"/>
      </w:pPr>
      <w:r>
        <w:t>U organizatora stażu, który nie jest pracodawcą, staż może odbywać jednocześnie jeden bezrobotny.</w:t>
      </w:r>
    </w:p>
    <w:p w14:paraId="079EBF52" w14:textId="77777777" w:rsidR="009B384D" w:rsidRDefault="00000000">
      <w:pPr>
        <w:numPr>
          <w:ilvl w:val="0"/>
          <w:numId w:val="7"/>
        </w:numPr>
        <w:ind w:right="561"/>
      </w:pPr>
      <w:r>
        <w:t>Staż nie będzie organizowany u organizatora, który:</w:t>
      </w:r>
    </w:p>
    <w:p w14:paraId="701E516D" w14:textId="77777777" w:rsidR="009B384D" w:rsidRDefault="00000000">
      <w:pPr>
        <w:numPr>
          <w:ilvl w:val="0"/>
          <w:numId w:val="8"/>
        </w:numPr>
        <w:ind w:right="561"/>
      </w:pPr>
      <w:r>
        <w:t>znajduje się w stanie likwidacji lub upadłości,</w:t>
      </w:r>
    </w:p>
    <w:p w14:paraId="5626BBFB" w14:textId="77777777" w:rsidR="009B384D" w:rsidRDefault="00000000">
      <w:pPr>
        <w:numPr>
          <w:ilvl w:val="0"/>
          <w:numId w:val="8"/>
        </w:numPr>
        <w:ind w:right="561"/>
      </w:pPr>
      <w:r>
        <w:t>jest w trakcie zwolnień grupowych,</w:t>
      </w:r>
    </w:p>
    <w:p w14:paraId="27066FEA" w14:textId="0EB154DB" w:rsidR="009B384D" w:rsidRDefault="00000000">
      <w:pPr>
        <w:numPr>
          <w:ilvl w:val="0"/>
          <w:numId w:val="8"/>
        </w:numPr>
        <w:ind w:right="561"/>
      </w:pPr>
      <w:r>
        <w:t xml:space="preserve">nie może być organizatorem stażu z mocy przepisów </w:t>
      </w:r>
      <w:r w:rsidR="006B2788">
        <w:t>u</w:t>
      </w:r>
      <w:r>
        <w:t>stawy o promocji zatrudnienia i instytucjach rynku pracy,</w:t>
      </w:r>
    </w:p>
    <w:p w14:paraId="3D0034C8" w14:textId="77777777" w:rsidR="009B384D" w:rsidRDefault="00000000">
      <w:pPr>
        <w:numPr>
          <w:ilvl w:val="0"/>
          <w:numId w:val="8"/>
        </w:numPr>
        <w:ind w:right="561"/>
      </w:pPr>
      <w:r>
        <w:t>wskazuje miejsce odbywania stażu, które jest jednocześnie miejscem zamieszkania organizatora, chyba, że jest wyodrębnionym lokalem (z osobnym wejściem) na nieruchomości,</w:t>
      </w:r>
    </w:p>
    <w:p w14:paraId="525D5E92" w14:textId="77777777" w:rsidR="00233019" w:rsidRDefault="00000000">
      <w:pPr>
        <w:numPr>
          <w:ilvl w:val="0"/>
          <w:numId w:val="8"/>
        </w:numPr>
        <w:ind w:right="561"/>
      </w:pPr>
      <w:r>
        <w:t>zmniejszył wymiar czasu pracy pracownika i rozwiązał stosunek pracy z pracownikiem w drodze</w:t>
      </w:r>
      <w:r w:rsidR="00233019">
        <w:t xml:space="preserve"> </w:t>
      </w:r>
      <w:r>
        <w:t>w</w:t>
      </w:r>
      <w:r w:rsidR="00233019">
        <w:t>y</w:t>
      </w:r>
      <w:r>
        <w:t xml:space="preserve">powiedzenia lub na mocy porozumienia stron z przyczyn niedotyczących pracowników w okresie 6 miesięcy bezpośrednio poprzedzających dzień złożenia wniosku, </w:t>
      </w:r>
    </w:p>
    <w:p w14:paraId="4BF5AF27" w14:textId="7A94EEDD" w:rsidR="009B384D" w:rsidRDefault="00000000">
      <w:pPr>
        <w:numPr>
          <w:ilvl w:val="0"/>
          <w:numId w:val="8"/>
        </w:numPr>
        <w:ind w:right="561"/>
      </w:pPr>
      <w:r>
        <w:t>został skazany prawomocnym wyrokiem za naruszenie praw pracowniczych lub jest objęty postępowaniem wyjaśniającym w tej sprawie.</w:t>
      </w:r>
    </w:p>
    <w:p w14:paraId="2B4D447C" w14:textId="77777777" w:rsidR="009B384D" w:rsidRDefault="00000000">
      <w:pPr>
        <w:spacing w:after="300"/>
        <w:ind w:left="367" w:right="641"/>
      </w:pPr>
      <w:r>
        <w:lastRenderedPageBreak/>
        <w:t>5. Powiatowy Urząd Pracy w Kętrzynie może odmówić podpisania umowy o zorganizowanie stażu, jeżeli organizator naruszył warunki uprzednio zawartych umów z urzędem pracy lub innych zapisów zawartych przy wniosku.</w:t>
      </w:r>
    </w:p>
    <w:p w14:paraId="4E49104E" w14:textId="77777777" w:rsidR="009B384D" w:rsidRPr="00233019" w:rsidRDefault="00000000">
      <w:pPr>
        <w:spacing w:after="289" w:line="251" w:lineRule="auto"/>
        <w:ind w:left="1425" w:right="338" w:hanging="727"/>
        <w:jc w:val="left"/>
        <w:rPr>
          <w:b/>
          <w:bCs/>
        </w:rPr>
      </w:pPr>
      <w:r w:rsidRPr="00233019">
        <w:rPr>
          <w:b/>
          <w:bCs/>
          <w:sz w:val="28"/>
        </w:rPr>
        <w:t>V. Procedura ubiegania się o organizację stażu (w tym w ramach bonu stażowego)</w:t>
      </w:r>
      <w:r w:rsidRPr="00233019">
        <w:rPr>
          <w:b/>
          <w:bCs/>
          <w:noProof/>
        </w:rPr>
        <w:drawing>
          <wp:inline distT="0" distB="0" distL="0" distR="0" wp14:anchorId="7B306B1B" wp14:editId="0B89D729">
            <wp:extent cx="9144" cy="18288"/>
            <wp:effectExtent l="0" t="0" r="0" b="0"/>
            <wp:docPr id="31651" name="Picture 3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1" name="Picture 316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BC795" w14:textId="77777777" w:rsidR="00D60BCE" w:rsidRDefault="00D60BCE">
      <w:pPr>
        <w:ind w:left="367" w:right="655"/>
        <w:rPr>
          <w:u w:val="single" w:color="000000"/>
        </w:rPr>
      </w:pPr>
      <w:r>
        <w:t>1.Organizator stażu (Wnioskodawca) ubiegający się o zorganizowanie stażu składa do Powiatowego Urzędu Pracy w Kętrzynie poprawnie wypełniony i kompletny wniosek, zgodnie z obowiązującym wzorem, dostępny w siedzibie</w:t>
      </w:r>
      <w:r w:rsidR="00233019">
        <w:t xml:space="preserve"> </w:t>
      </w:r>
      <w:r>
        <w:t>PUP</w:t>
      </w:r>
      <w:r w:rsidR="00233019">
        <w:t xml:space="preserve"> </w:t>
      </w:r>
      <w:r>
        <w:t xml:space="preserve">w Kętrzynie, ul. Pocztowa 11, 11-400 Kętrzyn pok. 105 lub na stronie internetowej urzędu: </w:t>
      </w:r>
      <w:r>
        <w:rPr>
          <w:u w:val="single" w:color="000000"/>
        </w:rPr>
        <w:t xml:space="preserve">http://ketrzyn.praca.gov.pl. </w:t>
      </w:r>
    </w:p>
    <w:p w14:paraId="64035035" w14:textId="27BE32B3" w:rsidR="009B384D" w:rsidRDefault="00000000">
      <w:pPr>
        <w:ind w:left="367" w:right="655"/>
      </w:pPr>
      <w:r>
        <w:t>2. Do wniosku organizator dołącza program stażu (załącznik nr 1 do wniosku), który należy wypełnić osobno dla każdego innego stanowiska.</w:t>
      </w:r>
    </w:p>
    <w:p w14:paraId="6E28F338" w14:textId="4F9189BA" w:rsidR="009B384D" w:rsidRPr="006B2788" w:rsidRDefault="00000000">
      <w:pPr>
        <w:ind w:left="367" w:right="648"/>
        <w:rPr>
          <w:color w:val="auto"/>
        </w:rPr>
      </w:pPr>
      <w:r>
        <w:t xml:space="preserve">3.Nazwa zawodu musi być zgodna z Rozporządzeniem Ministra Pracy i Polityki Społecznej z </w:t>
      </w:r>
      <w:r w:rsidRPr="006B2788">
        <w:rPr>
          <w:color w:val="auto"/>
        </w:rPr>
        <w:t xml:space="preserve">dnia </w:t>
      </w:r>
      <w:r w:rsidR="00D60BCE" w:rsidRPr="006B2788">
        <w:rPr>
          <w:color w:val="auto"/>
        </w:rPr>
        <w:t>15 kwietnia</w:t>
      </w:r>
      <w:r w:rsidRPr="006B2788">
        <w:rPr>
          <w:color w:val="auto"/>
        </w:rPr>
        <w:t xml:space="preserve"> 20</w:t>
      </w:r>
      <w:r w:rsidR="00D60BCE" w:rsidRPr="006B2788">
        <w:rPr>
          <w:color w:val="auto"/>
        </w:rPr>
        <w:t>22</w:t>
      </w:r>
      <w:r w:rsidRPr="006B2788">
        <w:rPr>
          <w:color w:val="auto"/>
        </w:rPr>
        <w:t xml:space="preserve"> r. w sprawie klasyfikacji zawodów i specjalności na potrzeby rynku pracy oraz zakresu jej stosowania (</w:t>
      </w:r>
      <w:proofErr w:type="spellStart"/>
      <w:r w:rsidRPr="006B2788">
        <w:rPr>
          <w:color w:val="auto"/>
        </w:rPr>
        <w:t>t</w:t>
      </w:r>
      <w:r w:rsidR="006B2788" w:rsidRPr="006B2788">
        <w:rPr>
          <w:color w:val="auto"/>
        </w:rPr>
        <w:t>.j</w:t>
      </w:r>
      <w:proofErr w:type="spellEnd"/>
      <w:r w:rsidR="006B2788" w:rsidRPr="006B2788">
        <w:rPr>
          <w:color w:val="auto"/>
        </w:rPr>
        <w:t>.</w:t>
      </w:r>
      <w:r w:rsidRPr="006B2788">
        <w:rPr>
          <w:color w:val="auto"/>
        </w:rPr>
        <w:t xml:space="preserve"> Dz. U. z 20</w:t>
      </w:r>
      <w:r w:rsidR="00D60BCE" w:rsidRPr="006B2788">
        <w:rPr>
          <w:color w:val="auto"/>
        </w:rPr>
        <w:t>22</w:t>
      </w:r>
      <w:r w:rsidRPr="006B2788">
        <w:rPr>
          <w:color w:val="auto"/>
        </w:rPr>
        <w:t xml:space="preserve"> r., poz. </w:t>
      </w:r>
      <w:r w:rsidR="00D60BCE" w:rsidRPr="006B2788">
        <w:rPr>
          <w:color w:val="auto"/>
        </w:rPr>
        <w:t>853</w:t>
      </w:r>
      <w:r w:rsidRPr="006B2788">
        <w:rPr>
          <w:color w:val="auto"/>
        </w:rPr>
        <w:t>).</w:t>
      </w:r>
    </w:p>
    <w:p w14:paraId="34078FC0" w14:textId="77777777" w:rsidR="009B384D" w:rsidRDefault="00000000">
      <w:pPr>
        <w:numPr>
          <w:ilvl w:val="0"/>
          <w:numId w:val="9"/>
        </w:numPr>
        <w:spacing w:after="0" w:line="216" w:lineRule="auto"/>
        <w:ind w:right="561" w:firstLine="2"/>
      </w:pPr>
      <w:r>
        <w:t>Organizator może we wniosku wskazać imię i nazwisko kandydata do odbycia stażu. Wskazana osoba powinna być zarejestrowana w tutejszym urzędzie i spełniać wymogi określone Ustawą o promocji zatrudnienia i instytucjach rynku pracy.</w:t>
      </w:r>
      <w:r>
        <w:rPr>
          <w:noProof/>
        </w:rPr>
        <w:drawing>
          <wp:inline distT="0" distB="0" distL="0" distR="0" wp14:anchorId="420FE62F" wp14:editId="76FE6BF1">
            <wp:extent cx="4572" cy="4572"/>
            <wp:effectExtent l="0" t="0" r="0" b="0"/>
            <wp:docPr id="8877" name="Picture 8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7" name="Picture 88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BA1D" w14:textId="5B6D1C13" w:rsidR="009B384D" w:rsidRDefault="00000000" w:rsidP="00D60BCE">
      <w:pPr>
        <w:numPr>
          <w:ilvl w:val="0"/>
          <w:numId w:val="9"/>
        </w:numPr>
        <w:ind w:right="561" w:firstLine="2"/>
      </w:pPr>
      <w:r>
        <w:t>We wnioskach dopuszczalne jest zwiększenie wierszy, nie wolno jednak zmieniać</w:t>
      </w:r>
      <w:r w:rsidR="00D60BCE">
        <w:t xml:space="preserve"> </w:t>
      </w:r>
      <w:r>
        <w:t>kolejności, treści oraz jego formy a także czcionki czy logo (w przypadku wniosku na realizację stażu w ramach środków współfinansowanych przez EFS).</w:t>
      </w:r>
      <w:r>
        <w:rPr>
          <w:noProof/>
        </w:rPr>
        <w:drawing>
          <wp:inline distT="0" distB="0" distL="0" distR="0" wp14:anchorId="6F14072E" wp14:editId="6E64724F">
            <wp:extent cx="4572" cy="4572"/>
            <wp:effectExtent l="0" t="0" r="0" b="0"/>
            <wp:docPr id="8879" name="Picture 8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9" name="Picture 88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49218" w14:textId="03DAE1F8" w:rsidR="009B384D" w:rsidRDefault="00000000">
      <w:pPr>
        <w:numPr>
          <w:ilvl w:val="0"/>
          <w:numId w:val="9"/>
        </w:numPr>
        <w:spacing w:after="294"/>
        <w:ind w:right="561" w:firstLine="2"/>
      </w:pPr>
      <w:r>
        <w:t>Podstawą rozpatrzenia wniosku jest przedłożenie pełnomocnictwa osoby upoważnionej do składania oświadczeń w imieniu organizatora. Pełnomocnictwo nie jest w</w:t>
      </w:r>
      <w:r w:rsidR="00D60BCE">
        <w:t>y</w:t>
      </w:r>
      <w:r>
        <w:t>magane, jeżeli osoba podpisująca wniosek i umowę jest upoważniona z imienia i nazwiska do reprezentowania organizatora w dokumencie rejestracyjnym.</w:t>
      </w:r>
    </w:p>
    <w:p w14:paraId="63659F53" w14:textId="77777777" w:rsidR="009B384D" w:rsidRPr="00D60BCE" w:rsidRDefault="00000000">
      <w:pPr>
        <w:spacing w:after="211" w:line="265" w:lineRule="auto"/>
        <w:ind w:left="10" w:right="403" w:hanging="10"/>
        <w:jc w:val="center"/>
        <w:rPr>
          <w:b/>
          <w:bCs/>
        </w:rPr>
      </w:pPr>
      <w:r w:rsidRPr="00D60BCE">
        <w:rPr>
          <w:b/>
          <w:bCs/>
          <w:sz w:val="28"/>
        </w:rPr>
        <w:t>VI. Zasady rozpatrywania wniosków (w tym w ramach bonu stażowego)</w:t>
      </w:r>
    </w:p>
    <w:p w14:paraId="4C9E0FB0" w14:textId="41246819" w:rsidR="009B384D" w:rsidRDefault="00000000">
      <w:pPr>
        <w:numPr>
          <w:ilvl w:val="0"/>
          <w:numId w:val="10"/>
        </w:numPr>
        <w:ind w:right="608"/>
      </w:pPr>
      <w:r>
        <w:t>Wnioski organizatorów o zawarcie umowy o zorganizowanie stażu składane do Powiatowego Urzędu Pracy w Kętrzynie będą opiniowane i rozpatrywane przez zespół ds. opiniowania i rozpatrywania wniosków o zorganizowanie stażu, zwany dalej Zespołem, powołanym przez Dyrektora P</w:t>
      </w:r>
      <w:r w:rsidR="006B2788">
        <w:t>owiatowego Urzędu Pracy</w:t>
      </w:r>
      <w:r>
        <w:t>.</w:t>
      </w:r>
    </w:p>
    <w:p w14:paraId="66CCB94A" w14:textId="77777777" w:rsidR="009B384D" w:rsidRDefault="00000000">
      <w:pPr>
        <w:numPr>
          <w:ilvl w:val="0"/>
          <w:numId w:val="10"/>
        </w:numPr>
        <w:ind w:right="608"/>
      </w:pPr>
      <w:r>
        <w:t>Urząd rozpatrując wniosek może żądać informacji, wyjaśnień lub dokumentów potwierdzających dane zawarte we wniosku.</w:t>
      </w:r>
      <w:r>
        <w:rPr>
          <w:noProof/>
        </w:rPr>
        <w:drawing>
          <wp:inline distT="0" distB="0" distL="0" distR="0" wp14:anchorId="1E82319E" wp14:editId="03B64A0D">
            <wp:extent cx="4572" cy="4573"/>
            <wp:effectExtent l="0" t="0" r="0" b="0"/>
            <wp:docPr id="8880" name="Picture 8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0" name="Picture 88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D2A5E" w14:textId="77777777" w:rsidR="009B384D" w:rsidRDefault="00000000">
      <w:pPr>
        <w:numPr>
          <w:ilvl w:val="0"/>
          <w:numId w:val="10"/>
        </w:numPr>
        <w:ind w:right="608"/>
      </w:pPr>
      <w:r>
        <w:t>Wniosek jest kompletny, gdy zawiera wszystkie załączniki i wypełnione są wszystkie informacje wskazane we wniosku.</w:t>
      </w:r>
    </w:p>
    <w:p w14:paraId="34D6CD26" w14:textId="4C3579F7" w:rsidR="00D60BCE" w:rsidRDefault="00000000" w:rsidP="00D60BCE">
      <w:pPr>
        <w:numPr>
          <w:ilvl w:val="0"/>
          <w:numId w:val="10"/>
        </w:numPr>
        <w:ind w:right="608"/>
      </w:pPr>
      <w:r>
        <w:t xml:space="preserve">Wnioski wypełnione nieprawidłowo, niewypełnione we wszystkich punktach lub złożone </w:t>
      </w:r>
      <w:r>
        <w:rPr>
          <w:noProof/>
        </w:rPr>
        <w:drawing>
          <wp:inline distT="0" distB="0" distL="0" distR="0" wp14:anchorId="03438B6D" wp14:editId="514878A3">
            <wp:extent cx="4572" cy="4572"/>
            <wp:effectExtent l="0" t="0" r="0" b="0"/>
            <wp:docPr id="8881" name="Picture 8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1" name="Picture 88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bez kompletu </w:t>
      </w:r>
      <w:proofErr w:type="spellStart"/>
      <w:r w:rsidR="00D60BCE">
        <w:t>w</w:t>
      </w:r>
      <w:r>
        <w:t>vmaganych</w:t>
      </w:r>
      <w:proofErr w:type="spellEnd"/>
      <w:r>
        <w:t xml:space="preserve"> załączników, które na wezwanie P</w:t>
      </w:r>
      <w:r w:rsidR="006B2788">
        <w:t>owiatowego Urzędu Pracy</w:t>
      </w:r>
      <w:r>
        <w:t xml:space="preserve"> w Kętrzynie nie zostaną uzupełnione w określonym odrębnym pismem terminie, nie będą rozpatrywane. </w:t>
      </w:r>
    </w:p>
    <w:p w14:paraId="637F33DC" w14:textId="32CB1AFB" w:rsidR="009B384D" w:rsidRDefault="00000000" w:rsidP="00D60BCE">
      <w:pPr>
        <w:numPr>
          <w:ilvl w:val="0"/>
          <w:numId w:val="10"/>
        </w:numPr>
        <w:ind w:right="608"/>
      </w:pPr>
      <w:r>
        <w:t xml:space="preserve">Wnioski nieczytelne, podpisane przez nieupoważnione osoby lub złożone </w:t>
      </w:r>
      <w:r>
        <w:rPr>
          <w:noProof/>
        </w:rPr>
        <w:drawing>
          <wp:inline distT="0" distB="0" distL="0" distR="0" wp14:anchorId="6448ED37" wp14:editId="5CC14C51">
            <wp:extent cx="4572" cy="64008"/>
            <wp:effectExtent l="0" t="0" r="0" b="0"/>
            <wp:docPr id="31653" name="Picture 3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3" name="Picture 3165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nieobowiązujących drukach nie zostaną rozpatrzone.</w:t>
      </w:r>
    </w:p>
    <w:p w14:paraId="21F5655A" w14:textId="37C31142" w:rsidR="009B384D" w:rsidRDefault="00000000">
      <w:pPr>
        <w:numPr>
          <w:ilvl w:val="0"/>
          <w:numId w:val="11"/>
        </w:numPr>
        <w:ind w:right="608"/>
      </w:pPr>
      <w:r>
        <w:t xml:space="preserve">Wnioski podlegają ocenie formalnej i merytorycznej. Ocena formalna polega na </w:t>
      </w:r>
      <w:r w:rsidR="00D60BCE">
        <w:t>sprawdzeniu</w:t>
      </w:r>
      <w:r>
        <w:t xml:space="preserve"> kompletności wniosku (wypełnienie wszystkich punktów oraz dołączenie </w:t>
      </w:r>
      <w:r>
        <w:rPr>
          <w:noProof/>
        </w:rPr>
        <w:drawing>
          <wp:inline distT="0" distB="0" distL="0" distR="0" wp14:anchorId="7E99AA7F" wp14:editId="682EB9A1">
            <wp:extent cx="4572" cy="4572"/>
            <wp:effectExtent l="0" t="0" r="0" b="0"/>
            <wp:docPr id="8884" name="Picture 8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4" name="Picture 88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wszystkich wymaganych załączników) i dokonywana jest przez pracownika zajmującego się </w:t>
      </w:r>
      <w:r>
        <w:rPr>
          <w:noProof/>
        </w:rPr>
        <w:drawing>
          <wp:inline distT="0" distB="0" distL="0" distR="0" wp14:anchorId="63943A1D" wp14:editId="48866890">
            <wp:extent cx="4572" cy="9144"/>
            <wp:effectExtent l="0" t="0" r="0" b="0"/>
            <wp:docPr id="8885" name="Picture 8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" name="Picture 888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organizacją staży. Ocena merytoryczna wniosków dokonywana jest przez Zespół.</w:t>
      </w:r>
    </w:p>
    <w:p w14:paraId="5E3DECC9" w14:textId="77777777" w:rsidR="009B384D" w:rsidRDefault="00000000">
      <w:pPr>
        <w:numPr>
          <w:ilvl w:val="0"/>
          <w:numId w:val="11"/>
        </w:numPr>
        <w:ind w:right="608"/>
      </w:pPr>
      <w:r>
        <w:t>Przy rozpatrywaniu wniosków o zorganizowanie stażu Zespół bierze pod uwagę:</w:t>
      </w:r>
    </w:p>
    <w:p w14:paraId="08B1B29D" w14:textId="77777777" w:rsidR="009B384D" w:rsidRDefault="00000000">
      <w:pPr>
        <w:numPr>
          <w:ilvl w:val="0"/>
          <w:numId w:val="12"/>
        </w:numPr>
        <w:ind w:right="561"/>
      </w:pPr>
      <w:r>
        <w:t>liczbę osób bezrobotnych, o skierowanie których będzie ubiegał się organizator,</w:t>
      </w:r>
    </w:p>
    <w:p w14:paraId="241DF17A" w14:textId="77777777" w:rsidR="009B384D" w:rsidRDefault="00000000">
      <w:pPr>
        <w:numPr>
          <w:ilvl w:val="0"/>
          <w:numId w:val="12"/>
        </w:numPr>
        <w:ind w:right="561"/>
      </w:pPr>
      <w:r>
        <w:t>liczbę pracowników zatrudnionych u organizatora w dniu składania wniosku w przeliczeniu na pełny wymiar czasu pracy,</w:t>
      </w:r>
    </w:p>
    <w:p w14:paraId="2BC590E4" w14:textId="4EECDE5D" w:rsidR="009B384D" w:rsidRDefault="00000000">
      <w:pPr>
        <w:numPr>
          <w:ilvl w:val="0"/>
          <w:numId w:val="12"/>
        </w:numPr>
        <w:ind w:right="561"/>
      </w:pPr>
      <w:r>
        <w:lastRenderedPageBreak/>
        <w:t>zakres zadań zawodowych określonych przez organizatora w programie stażu, proponowane stanowisko pracy,</w:t>
      </w:r>
    </w:p>
    <w:p w14:paraId="55543DD0" w14:textId="77777777" w:rsidR="009B384D" w:rsidRDefault="00000000">
      <w:pPr>
        <w:numPr>
          <w:ilvl w:val="0"/>
          <w:numId w:val="13"/>
        </w:numPr>
        <w:ind w:right="561"/>
      </w:pPr>
      <w:r>
        <w:t xml:space="preserve">wymagania niezbędne do podjęcia stażu, w tym poziom wykształcenia oraz minimalne </w:t>
      </w:r>
      <w:r>
        <w:rPr>
          <w:noProof/>
        </w:rPr>
        <w:drawing>
          <wp:inline distT="0" distB="0" distL="0" distR="0" wp14:anchorId="67664A15" wp14:editId="5A34E570">
            <wp:extent cx="4572" cy="4572"/>
            <wp:effectExtent l="0" t="0" r="0" b="0"/>
            <wp:docPr id="11904" name="Picture 1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4" name="Picture 1190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kwalifikacje kandydata na staż określone przez organizatora,</w:t>
      </w:r>
    </w:p>
    <w:p w14:paraId="1BD43D3D" w14:textId="77777777" w:rsidR="009B384D" w:rsidRDefault="00000000">
      <w:pPr>
        <w:numPr>
          <w:ilvl w:val="0"/>
          <w:numId w:val="13"/>
        </w:numPr>
        <w:ind w:right="561"/>
      </w:pPr>
      <w:r>
        <w:t>deklarację dalszego zatrudnienia po odbyciu stażu,</w:t>
      </w:r>
    </w:p>
    <w:p w14:paraId="74DD02F1" w14:textId="38EF28B3" w:rsidR="00AF7F30" w:rsidRDefault="00000000" w:rsidP="00AF7F30">
      <w:pPr>
        <w:numPr>
          <w:ilvl w:val="0"/>
          <w:numId w:val="13"/>
        </w:numPr>
        <w:ind w:right="561"/>
      </w:pPr>
      <w:r>
        <w:t>dotychczasową współpracę z P</w:t>
      </w:r>
      <w:r w:rsidR="006B2788">
        <w:t>owiatowym Urzędem Pracy</w:t>
      </w:r>
      <w:r>
        <w:t>, tj. wywiązywanie się z wcześniej realizowanych umów.</w:t>
      </w:r>
    </w:p>
    <w:p w14:paraId="5D5F0E78" w14:textId="7E4B6008" w:rsidR="00AF7F30" w:rsidRDefault="000E6D19" w:rsidP="00AF7F30">
      <w:pPr>
        <w:numPr>
          <w:ilvl w:val="0"/>
          <w:numId w:val="13"/>
        </w:numPr>
        <w:ind w:right="561"/>
      </w:pPr>
      <w:r>
        <w:t>wnioski o zorganizowanie staż</w:t>
      </w:r>
      <w:r w:rsidR="00AF7F30">
        <w:t>u</w:t>
      </w:r>
      <w:r>
        <w:t xml:space="preserve"> będą rozpatrywane na bieżąco,</w:t>
      </w:r>
      <w:r w:rsidR="00AF7F30">
        <w:t xml:space="preserve"> </w:t>
      </w:r>
      <w:r>
        <w:t>według daty wpływu.</w:t>
      </w:r>
    </w:p>
    <w:p w14:paraId="5438DAD0" w14:textId="62A3C5B1" w:rsidR="00AF7F30" w:rsidRDefault="000E6D19" w:rsidP="00AF7F30">
      <w:pPr>
        <w:numPr>
          <w:ilvl w:val="0"/>
          <w:numId w:val="13"/>
        </w:numPr>
        <w:ind w:right="561"/>
      </w:pPr>
      <w:r>
        <w:t>urząd zastrzega sobie prawo do rozpatrzenia w pierwszej kolejności wniosków z deklaracją zatrudnienia oraz tych, za którymi przemawia istotny interes społeczny, obejmujących grupy ryzyka a także wniosków, w których są wskazani kandydaci kwalifikujący się do odbycia stażu.</w:t>
      </w:r>
    </w:p>
    <w:p w14:paraId="2E3A4599" w14:textId="296BAF21" w:rsidR="00AF7F30" w:rsidRDefault="000E6D19" w:rsidP="00AF7F30">
      <w:pPr>
        <w:numPr>
          <w:ilvl w:val="0"/>
          <w:numId w:val="13"/>
        </w:numPr>
        <w:ind w:right="561"/>
      </w:pPr>
      <w:r>
        <w:t xml:space="preserve"> umowy o zorganizowanie stażu mogą być zawierane z organizatorami, którzy wskazują miejsce odbywania stażu na terenie działania Powiatowego Urzędu Pracy w Kętrzynie. </w:t>
      </w:r>
    </w:p>
    <w:p w14:paraId="2A6766DC" w14:textId="1A79BD34" w:rsidR="00AF7F30" w:rsidRDefault="000E6D19" w:rsidP="00AF7F30">
      <w:pPr>
        <w:numPr>
          <w:ilvl w:val="0"/>
          <w:numId w:val="13"/>
        </w:numPr>
        <w:ind w:right="561"/>
      </w:pPr>
      <w:r>
        <w:t xml:space="preserve"> w przypadku braku środków, wniosek pozostawia się bez rozpatrzenia, o czym informuje się Organizatora na piśmie.</w:t>
      </w:r>
    </w:p>
    <w:p w14:paraId="6BC06032" w14:textId="5E60D5B8" w:rsidR="00AF7F30" w:rsidRDefault="000E6D19" w:rsidP="00AF7F30">
      <w:pPr>
        <w:numPr>
          <w:ilvl w:val="0"/>
          <w:numId w:val="13"/>
        </w:numPr>
        <w:ind w:right="561"/>
      </w:pPr>
      <w:r>
        <w:t xml:space="preserve"> rozpatrzone wnioski wraz z opinią zatwierdza Dyrektor Powiatowego Urzędu Pracy.</w:t>
      </w:r>
    </w:p>
    <w:p w14:paraId="2ACEDEE4" w14:textId="1549862F" w:rsidR="009B384D" w:rsidRDefault="000E6D19" w:rsidP="00AF7F30">
      <w:pPr>
        <w:numPr>
          <w:ilvl w:val="0"/>
          <w:numId w:val="13"/>
        </w:numPr>
        <w:ind w:right="561"/>
      </w:pPr>
      <w:r>
        <w:t xml:space="preserve"> o sposobie rozpatrzenia wniosku Organizator powiadamiany jest na piśmie w terminie miesiąca od dnia złożenia wniosku.</w:t>
      </w:r>
    </w:p>
    <w:p w14:paraId="3CAD9396" w14:textId="77777777" w:rsidR="00AF7F30" w:rsidRDefault="00AF7F30">
      <w:pPr>
        <w:spacing w:after="235" w:line="251" w:lineRule="auto"/>
        <w:ind w:left="708" w:right="338" w:hanging="10"/>
        <w:jc w:val="left"/>
        <w:rPr>
          <w:sz w:val="28"/>
        </w:rPr>
      </w:pPr>
    </w:p>
    <w:p w14:paraId="5D49916A" w14:textId="4E375B12" w:rsidR="009B384D" w:rsidRPr="00AF7F30" w:rsidRDefault="00000000">
      <w:pPr>
        <w:spacing w:after="235" w:line="251" w:lineRule="auto"/>
        <w:ind w:left="708" w:right="338" w:hanging="10"/>
        <w:jc w:val="left"/>
        <w:rPr>
          <w:b/>
          <w:bCs/>
        </w:rPr>
      </w:pPr>
      <w:r w:rsidRPr="00AF7F30">
        <w:rPr>
          <w:b/>
          <w:bCs/>
          <w:sz w:val="28"/>
        </w:rPr>
        <w:t>VII. Bon stażowy</w:t>
      </w:r>
    </w:p>
    <w:p w14:paraId="06321CDC" w14:textId="676F12C2" w:rsidR="00AF7F30" w:rsidRDefault="00000000">
      <w:pPr>
        <w:ind w:left="367" w:right="561"/>
      </w:pPr>
      <w:r>
        <w:t>1. Bon stażowy zgodnie z art. 66</w:t>
      </w:r>
      <w:r w:rsidR="000E6D19">
        <w:t>1</w:t>
      </w:r>
      <w:r>
        <w:t xml:space="preserve"> ust. 1 ustawy o promocji zatrudnienia i instytucjach rynku pracy stanowi gwarancję skierowania do odbycia stażu u pracodawcy wskazanego przez bezrobotnego na okres 6 miesięcy, o ile pracodawca zobowiąże się do zatrudnienia bezrobotnego po zakończeniu stażu przez okres 6 miesięcy w pełnym w</w:t>
      </w:r>
      <w:r w:rsidR="00AF7F30">
        <w:t>y</w:t>
      </w:r>
      <w:r>
        <w:t xml:space="preserve">miarze czasu pracy. </w:t>
      </w:r>
    </w:p>
    <w:p w14:paraId="6A5C7F60" w14:textId="29B7B612" w:rsidR="009B384D" w:rsidRDefault="00000000">
      <w:pPr>
        <w:ind w:left="367" w:right="561"/>
      </w:pPr>
      <w:r>
        <w:t>2. Osoba bezrobotna uprawniona ubiegająca się o przyznanie bonu stażowego składa do Powiatowego Urzędu Pracy w Kętrzynie</w:t>
      </w:r>
      <w:r w:rsidR="000E6D19">
        <w:t xml:space="preserve">. Wzór </w:t>
      </w:r>
      <w:r>
        <w:t xml:space="preserve"> </w:t>
      </w:r>
      <w:r w:rsidR="000E6D19">
        <w:t>w</w:t>
      </w:r>
      <w:r>
        <w:t>nios</w:t>
      </w:r>
      <w:r w:rsidR="000E6D19">
        <w:t>ku</w:t>
      </w:r>
      <w:r>
        <w:t xml:space="preserve"> o przyznanie bonu stażowego osobie bezrobotnej do 30 roku życia, stanowi załącznik nr 3 do regulaminu.</w:t>
      </w:r>
    </w:p>
    <w:p w14:paraId="798F66FB" w14:textId="2CB39709" w:rsidR="009B384D" w:rsidRDefault="00000000">
      <w:pPr>
        <w:ind w:left="367" w:right="561"/>
      </w:pPr>
      <w:r>
        <w:t>3. Po pozytywnym rozpatrzeniu wniosku, osoba uprawniona otrzymuje bon stażowy. 4. Ostateczną decyzję w sprawie przyznania bonu stażowego podejmuje działający z upoważnienia Starosty — Dyrektor P</w:t>
      </w:r>
      <w:r w:rsidR="000E6D19">
        <w:t>owiatowego Urzędu Pracy</w:t>
      </w:r>
      <w:r>
        <w:t xml:space="preserve"> w Kętrzynie.</w:t>
      </w:r>
    </w:p>
    <w:p w14:paraId="0D6E949C" w14:textId="77777777" w:rsidR="009B384D" w:rsidRDefault="00000000">
      <w:pPr>
        <w:ind w:left="367" w:right="561"/>
      </w:pPr>
      <w:r>
        <w:t>5. Bon stażowy zawiera następujące elementy:</w:t>
      </w:r>
    </w:p>
    <w:p w14:paraId="6647EE06" w14:textId="77777777" w:rsidR="009B384D" w:rsidRDefault="00000000">
      <w:pPr>
        <w:numPr>
          <w:ilvl w:val="0"/>
          <w:numId w:val="16"/>
        </w:numPr>
        <w:ind w:right="561"/>
      </w:pPr>
      <w:r>
        <w:t>nr ewidencyjny bonu,</w:t>
      </w:r>
    </w:p>
    <w:p w14:paraId="708355B6" w14:textId="77777777" w:rsidR="009B384D" w:rsidRDefault="00000000">
      <w:pPr>
        <w:numPr>
          <w:ilvl w:val="0"/>
          <w:numId w:val="16"/>
        </w:numPr>
        <w:ind w:right="561"/>
      </w:pPr>
      <w:r>
        <w:t>datę ważności bonu,</w:t>
      </w:r>
    </w:p>
    <w:p w14:paraId="797C18C8" w14:textId="77777777" w:rsidR="009B384D" w:rsidRDefault="00000000">
      <w:pPr>
        <w:numPr>
          <w:ilvl w:val="0"/>
          <w:numId w:val="16"/>
        </w:numPr>
        <w:ind w:right="561"/>
      </w:pPr>
      <w:r>
        <w:t>informacje na temat podstawy prawnej wdania bonu,</w:t>
      </w:r>
    </w:p>
    <w:p w14:paraId="28CF9FA0" w14:textId="77777777" w:rsidR="009B384D" w:rsidRDefault="00000000">
      <w:pPr>
        <w:numPr>
          <w:ilvl w:val="0"/>
          <w:numId w:val="16"/>
        </w:numPr>
        <w:ind w:right="561"/>
      </w:pPr>
      <w:r>
        <w:t>dane bezrobotnego: imię i nazwisko, pesel, seria i nr dowodu osobistego,</w:t>
      </w:r>
    </w:p>
    <w:p w14:paraId="402B976A" w14:textId="77777777" w:rsidR="009B384D" w:rsidRDefault="00000000">
      <w:pPr>
        <w:numPr>
          <w:ilvl w:val="0"/>
          <w:numId w:val="16"/>
        </w:numPr>
        <w:ind w:right="561"/>
      </w:pPr>
      <w:r>
        <w:t>rodzaje kosztów możliwe do sfinansowania w ramach realizacji bonu,</w:t>
      </w:r>
    </w:p>
    <w:p w14:paraId="635C92A0" w14:textId="77777777" w:rsidR="009B384D" w:rsidRDefault="00000000">
      <w:pPr>
        <w:numPr>
          <w:ilvl w:val="0"/>
          <w:numId w:val="16"/>
        </w:numPr>
        <w:ind w:right="561"/>
      </w:pPr>
      <w:r>
        <w:t>pieczątkę Powiatowego Urzędu Pracy w Kętrzynie i podpis osoby wydającej bon,</w:t>
      </w:r>
    </w:p>
    <w:p w14:paraId="7171EB26" w14:textId="77777777" w:rsidR="009B384D" w:rsidRDefault="00000000">
      <w:pPr>
        <w:numPr>
          <w:ilvl w:val="0"/>
          <w:numId w:val="16"/>
        </w:numPr>
        <w:ind w:right="561"/>
      </w:pPr>
      <w:r>
        <w:t>potwierdzenie przez pracodawcę chęci zgłoszenia oferowanego miejsca stażu na okres 6 miesięcy i deklaracja zatrudnienia bezrobotnego po zakończeniu stażu przez okres 6 miesięcy; nazwę i pieczątkę pracodawcy, NIP, nr konta bankowego, planowany termin rozpoczęcia stażu i nazwę stanowiska,</w:t>
      </w:r>
    </w:p>
    <w:p w14:paraId="3A5707A4" w14:textId="4924E4D4" w:rsidR="009B384D" w:rsidRDefault="00000000">
      <w:pPr>
        <w:numPr>
          <w:ilvl w:val="0"/>
          <w:numId w:val="16"/>
        </w:numPr>
        <w:ind w:right="561"/>
      </w:pPr>
      <w:r>
        <w:t xml:space="preserve">informację dla pracodawcy, że staż realizowany w ramach bonu odbywa się na podstawie umowy </w:t>
      </w:r>
      <w:r w:rsidR="000E6D19">
        <w:t>St</w:t>
      </w:r>
      <w:r>
        <w:t xml:space="preserve">arosty z </w:t>
      </w:r>
      <w:r w:rsidR="000E6D19">
        <w:t>P</w:t>
      </w:r>
      <w:r>
        <w:t>racodawcą,</w:t>
      </w:r>
    </w:p>
    <w:p w14:paraId="37CCFBB7" w14:textId="77777777" w:rsidR="009B384D" w:rsidRDefault="00000000">
      <w:pPr>
        <w:numPr>
          <w:ilvl w:val="0"/>
          <w:numId w:val="16"/>
        </w:numPr>
        <w:ind w:right="561"/>
      </w:pPr>
      <w:r>
        <w:t xml:space="preserve">informację dla pracodawców prowadzących działalność gospodarczą w rozumieniu prawa </w:t>
      </w:r>
      <w:r>
        <w:rPr>
          <w:noProof/>
        </w:rPr>
        <w:drawing>
          <wp:inline distT="0" distB="0" distL="0" distR="0" wp14:anchorId="3A52E369" wp14:editId="18EB184D">
            <wp:extent cx="4572" cy="4572"/>
            <wp:effectExtent l="0" t="0" r="0" b="0"/>
            <wp:docPr id="15093" name="Picture 15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3" name="Picture 1509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konkurencji UE o konieczności spełniania warunków do objęcia pomocą de </w:t>
      </w:r>
      <w:proofErr w:type="spellStart"/>
      <w:r>
        <w:t>minimis</w:t>
      </w:r>
      <w:proofErr w:type="spellEnd"/>
      <w:r>
        <w:t xml:space="preserve"> jako </w:t>
      </w:r>
      <w:r>
        <w:rPr>
          <w:noProof/>
        </w:rPr>
        <w:drawing>
          <wp:inline distT="0" distB="0" distL="0" distR="0" wp14:anchorId="0E0FFDB2" wp14:editId="1684403A">
            <wp:extent cx="9144" cy="18288"/>
            <wp:effectExtent l="0" t="0" r="0" b="0"/>
            <wp:docPr id="31659" name="Picture 3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9" name="Picture 3165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warunku uzyskania premii w przypadku zatrudnienia stażysty na okres 6 miesięcy.</w:t>
      </w:r>
    </w:p>
    <w:p w14:paraId="4DE16CDA" w14:textId="77777777" w:rsidR="009B384D" w:rsidRDefault="00000000">
      <w:pPr>
        <w:ind w:left="367" w:right="561"/>
      </w:pPr>
      <w:r>
        <w:t>6. W ramach bonu stażowego zostają sfinansowane bezrobotnemu:</w:t>
      </w:r>
    </w:p>
    <w:p w14:paraId="5C19CB13" w14:textId="64ED5761" w:rsidR="009B384D" w:rsidRDefault="00000000">
      <w:pPr>
        <w:numPr>
          <w:ilvl w:val="0"/>
          <w:numId w:val="17"/>
        </w:numPr>
        <w:ind w:right="561" w:firstLine="27"/>
      </w:pPr>
      <w:r>
        <w:lastRenderedPageBreak/>
        <w:t xml:space="preserve">koszty przejazdu do i z miejsca odbywania stażu — w formie ryczałtu, do wysokości </w:t>
      </w:r>
      <w:r w:rsidR="000E6D19">
        <w:t>798</w:t>
      </w:r>
      <w:r>
        <w:t xml:space="preserve">,00 </w:t>
      </w:r>
      <w:r>
        <w:rPr>
          <w:noProof/>
        </w:rPr>
        <w:drawing>
          <wp:inline distT="0" distB="0" distL="0" distR="0" wp14:anchorId="6AA0AB23" wp14:editId="30D25527">
            <wp:extent cx="4572" cy="4572"/>
            <wp:effectExtent l="0" t="0" r="0" b="0"/>
            <wp:docPr id="15096" name="Picture 15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6" name="Picture 150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zł, wypłacanego stażyście w miesięcznych transzach w </w:t>
      </w:r>
      <w:r w:rsidR="00AF7F30">
        <w:t>wysokości</w:t>
      </w:r>
      <w:r>
        <w:t xml:space="preserve"> do 1</w:t>
      </w:r>
      <w:r w:rsidR="000E6D19">
        <w:t>33</w:t>
      </w:r>
      <w:r>
        <w:t>,</w:t>
      </w:r>
      <w:r w:rsidR="000E6D19">
        <w:t>4</w:t>
      </w:r>
      <w:r>
        <w:t xml:space="preserve">0 zł, łącznie ze </w:t>
      </w:r>
      <w:r>
        <w:rPr>
          <w:noProof/>
        </w:rPr>
        <w:drawing>
          <wp:inline distT="0" distB="0" distL="0" distR="0" wp14:anchorId="1019812D" wp14:editId="3D7D642E">
            <wp:extent cx="9144" cy="36576"/>
            <wp:effectExtent l="0" t="0" r="0" b="0"/>
            <wp:docPr id="31661" name="Picture 3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1" name="Picture 3166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stypendium;</w:t>
      </w:r>
    </w:p>
    <w:p w14:paraId="6490769C" w14:textId="77777777" w:rsidR="009B384D" w:rsidRDefault="00000000">
      <w:pPr>
        <w:numPr>
          <w:ilvl w:val="0"/>
          <w:numId w:val="17"/>
        </w:numPr>
        <w:ind w:right="561" w:firstLine="27"/>
      </w:pPr>
      <w:r>
        <w:t xml:space="preserve">koszty niezbędnych badań lekarskich lub psychologicznych — w formie wpłaty na konto </w:t>
      </w:r>
      <w:r>
        <w:rPr>
          <w:noProof/>
        </w:rPr>
        <w:drawing>
          <wp:inline distT="0" distB="0" distL="0" distR="0" wp14:anchorId="0E790178" wp14:editId="533A1A61">
            <wp:extent cx="4572" cy="4572"/>
            <wp:effectExtent l="0" t="0" r="0" b="0"/>
            <wp:docPr id="15099" name="Picture 15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" name="Picture 150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2E782" wp14:editId="2B485220">
            <wp:extent cx="4572" cy="4572"/>
            <wp:effectExtent l="0" t="0" r="0" b="0"/>
            <wp:docPr id="15100" name="Picture 15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" name="Picture 151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wykonawcy badania.</w:t>
      </w:r>
      <w:r>
        <w:rPr>
          <w:noProof/>
        </w:rPr>
        <w:drawing>
          <wp:inline distT="0" distB="0" distL="0" distR="0" wp14:anchorId="10835EAF" wp14:editId="1AD416E0">
            <wp:extent cx="4572" cy="4572"/>
            <wp:effectExtent l="0" t="0" r="0" b="0"/>
            <wp:docPr id="15101" name="Picture 15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1" name="Picture 151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32F4B" w14:textId="12960225" w:rsidR="009B384D" w:rsidRDefault="00000000">
      <w:pPr>
        <w:ind w:left="367" w:right="561"/>
      </w:pPr>
      <w:r>
        <w:rPr>
          <w:noProof/>
        </w:rPr>
        <w:drawing>
          <wp:inline distT="0" distB="0" distL="0" distR="0" wp14:anchorId="557E44CC" wp14:editId="68223381">
            <wp:extent cx="4572" cy="4572"/>
            <wp:effectExtent l="0" t="0" r="0" b="0"/>
            <wp:docPr id="15102" name="Picture 15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2" name="Picture 151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7. Koszty przejazdu w formie ryczałtu przysługują w przypadku, gdy bezrobotny odbywa staż poza miejscem zamieszkania i oświadczy, iż w związku z odbywaniem stażu ponosi koszty przejazdu.</w:t>
      </w:r>
      <w:r w:rsidR="00AF7F30">
        <w:t xml:space="preserve"> </w:t>
      </w:r>
      <w:r>
        <w:t xml:space="preserve">Wzór Wniosku o przyznanie ryczałtu na przejazdy z tytułu odbywania stażu w </w:t>
      </w:r>
      <w:r>
        <w:rPr>
          <w:noProof/>
        </w:rPr>
        <w:drawing>
          <wp:inline distT="0" distB="0" distL="0" distR="0" wp14:anchorId="031EBD33" wp14:editId="4D4CFF21">
            <wp:extent cx="4572" cy="4572"/>
            <wp:effectExtent l="0" t="0" r="0" b="0"/>
            <wp:docPr id="15103" name="Picture 1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3" name="Picture 151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ramach bonu stażowego stanowi załącznik nr 4 do regulaminu. Kwota ryczałtu podlega waloryzacji na zasadach określonych w </w:t>
      </w:r>
      <w:r w:rsidR="000E6D19">
        <w:t>u</w:t>
      </w:r>
      <w:r>
        <w:t xml:space="preserve">stawie o promocji zatrudnienia </w:t>
      </w:r>
      <w:r>
        <w:rPr>
          <w:noProof/>
        </w:rPr>
        <w:drawing>
          <wp:inline distT="0" distB="0" distL="0" distR="0" wp14:anchorId="1DE47846" wp14:editId="60E6D365">
            <wp:extent cx="4572" cy="4572"/>
            <wp:effectExtent l="0" t="0" r="0" b="0"/>
            <wp:docPr id="15104" name="Picture 15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4" name="Picture 151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instytucjach rynku pracy.</w:t>
      </w:r>
    </w:p>
    <w:p w14:paraId="01DA03F3" w14:textId="77777777" w:rsidR="009B384D" w:rsidRDefault="00000000">
      <w:pPr>
        <w:numPr>
          <w:ilvl w:val="0"/>
          <w:numId w:val="18"/>
        </w:numPr>
        <w:ind w:right="561"/>
      </w:pPr>
      <w:r>
        <w:t xml:space="preserve">Osobie odbywającej staż realizowany w ramach bonu stażowego przysługuje w okresie </w:t>
      </w:r>
      <w:r>
        <w:rPr>
          <w:noProof/>
        </w:rPr>
        <w:drawing>
          <wp:inline distT="0" distB="0" distL="0" distR="0" wp14:anchorId="1248ABDA" wp14:editId="08F57BBA">
            <wp:extent cx="13715" cy="18288"/>
            <wp:effectExtent l="0" t="0" r="0" b="0"/>
            <wp:docPr id="31663" name="Picture 3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3" name="Picture 3166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odbywania stażu stypendium w wysokości 120% zasiłku dla bezrobotnych miesięcznie. Stypendium podlega waloryzacji na zasadach określonych w ustawie o promocji zatrudnienia </w:t>
      </w:r>
      <w:r>
        <w:rPr>
          <w:noProof/>
        </w:rPr>
        <w:drawing>
          <wp:inline distT="0" distB="0" distL="0" distR="0" wp14:anchorId="4C984485" wp14:editId="088973C4">
            <wp:extent cx="4572" cy="4572"/>
            <wp:effectExtent l="0" t="0" r="0" b="0"/>
            <wp:docPr id="15108" name="Picture 15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8" name="Picture 1510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instytucjach rynku pracy.</w:t>
      </w:r>
    </w:p>
    <w:p w14:paraId="23D6417E" w14:textId="12B8CF4C" w:rsidR="009B384D" w:rsidRDefault="00000000">
      <w:pPr>
        <w:numPr>
          <w:ilvl w:val="0"/>
          <w:numId w:val="18"/>
        </w:numPr>
        <w:ind w:right="561"/>
      </w:pPr>
      <w:r>
        <w:t>Termin ważności bonu stażowego określa z upoważnienia Starosty — Dyrektor P</w:t>
      </w:r>
      <w:r w:rsidR="000E6D19">
        <w:t>owiatowego Urzędu Pracy</w:t>
      </w:r>
      <w:r>
        <w:t xml:space="preserve"> w Kętrzynie.</w:t>
      </w:r>
    </w:p>
    <w:p w14:paraId="6D9B4BCD" w14:textId="77777777" w:rsidR="009B384D" w:rsidRDefault="00000000">
      <w:pPr>
        <w:numPr>
          <w:ilvl w:val="0"/>
          <w:numId w:val="18"/>
        </w:numPr>
        <w:ind w:right="561"/>
      </w:pPr>
      <w:r>
        <w:t xml:space="preserve">W terminie ważności bonu stażowego, bezrobotny zobowiązany jest znaleźć pracodawcę </w:t>
      </w:r>
      <w:r>
        <w:rPr>
          <w:noProof/>
        </w:rPr>
        <w:drawing>
          <wp:inline distT="0" distB="0" distL="0" distR="0" wp14:anchorId="1C2AEAB1" wp14:editId="357A3C87">
            <wp:extent cx="4572" cy="4572"/>
            <wp:effectExtent l="0" t="0" r="0" b="0"/>
            <wp:docPr id="15109" name="Picture 15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9" name="Picture 151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deklarującego gotowość do zorganizowania 6 — miesięcznego stażu i zarazem </w:t>
      </w:r>
      <w:r>
        <w:rPr>
          <w:noProof/>
        </w:rPr>
        <w:drawing>
          <wp:inline distT="0" distB="0" distL="0" distR="0" wp14:anchorId="2D70D1AC" wp14:editId="5C288A06">
            <wp:extent cx="4572" cy="4572"/>
            <wp:effectExtent l="0" t="0" r="0" b="0"/>
            <wp:docPr id="15110" name="Picture 15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0" name="Picture 151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zobowiązującego się do zatrudnienia go przez okres co najmniej 6 miesięcy po zakończeniu </w:t>
      </w:r>
      <w:r>
        <w:rPr>
          <w:noProof/>
        </w:rPr>
        <w:drawing>
          <wp:inline distT="0" distB="0" distL="0" distR="0" wp14:anchorId="1A440084" wp14:editId="3DD496DA">
            <wp:extent cx="4572" cy="18288"/>
            <wp:effectExtent l="0" t="0" r="0" b="0"/>
            <wp:docPr id="31665" name="Picture 3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5" name="Picture 316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stażu.</w:t>
      </w:r>
    </w:p>
    <w:p w14:paraId="79B7DDD2" w14:textId="77777777" w:rsidR="009B384D" w:rsidRDefault="00000000">
      <w:pPr>
        <w:numPr>
          <w:ilvl w:val="0"/>
          <w:numId w:val="18"/>
        </w:numPr>
        <w:ind w:right="561"/>
      </w:pPr>
      <w:r>
        <w:t>Wypełniony bon stażowy podlega zwrotowi do Urzędu w terminie określonym w ust. 9. 12. Dostarczenie do Powiatowego Urzędu Pracy w Kętrzynie bonu po dacie jego ważności skutkuje odmową dalszej jego realizacji.</w:t>
      </w:r>
    </w:p>
    <w:p w14:paraId="1DC5C64A" w14:textId="1B4A7E1D" w:rsidR="009B384D" w:rsidRDefault="00000000">
      <w:pPr>
        <w:ind w:left="367" w:right="561"/>
      </w:pPr>
      <w:r>
        <w:t>1</w:t>
      </w:r>
      <w:r w:rsidR="000E6D19">
        <w:t>2</w:t>
      </w:r>
      <w:r>
        <w:t xml:space="preserve">. Organizator stażu, w terminie 30 dni od dnia podpisania bonu stażowego, jest </w:t>
      </w:r>
      <w:r>
        <w:rPr>
          <w:noProof/>
        </w:rPr>
        <w:drawing>
          <wp:inline distT="0" distB="0" distL="0" distR="0" wp14:anchorId="1FAC0D4D" wp14:editId="2687103A">
            <wp:extent cx="4572" cy="4572"/>
            <wp:effectExtent l="0" t="0" r="0" b="0"/>
            <wp:docPr id="15113" name="Picture 15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3" name="Picture 151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zobowiązany do złożenia w Urzędzie </w:t>
      </w:r>
      <w:r>
        <w:rPr>
          <w:noProof/>
        </w:rPr>
        <w:drawing>
          <wp:inline distT="0" distB="0" distL="0" distR="0" wp14:anchorId="26863EF7" wp14:editId="072A3E8F">
            <wp:extent cx="896112" cy="146304"/>
            <wp:effectExtent l="0" t="0" r="0" b="0"/>
            <wp:docPr id="15248" name="Picture 15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" name="Picture 1524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wniosku o zawarcie umowy o zorganizowanie stażu realizowanego w ramach bonu stażowego wraz z załącznikami, o których mowa w rozdziale II ust. 5 regulaminu</w:t>
      </w:r>
      <w:r>
        <w:rPr>
          <w:noProof/>
        </w:rPr>
        <w:drawing>
          <wp:inline distT="0" distB="0" distL="0" distR="0" wp14:anchorId="7AAEA998" wp14:editId="19AD2E86">
            <wp:extent cx="4572" cy="4573"/>
            <wp:effectExtent l="0" t="0" r="0" b="0"/>
            <wp:docPr id="15114" name="Picture 15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4" name="Picture 151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C83E" w14:textId="1CCA9AF4" w:rsidR="009B384D" w:rsidRDefault="00000000">
      <w:pPr>
        <w:ind w:left="367" w:right="641"/>
      </w:pPr>
      <w:r>
        <w:rPr>
          <w:noProof/>
        </w:rPr>
        <w:drawing>
          <wp:inline distT="0" distB="0" distL="0" distR="0" wp14:anchorId="23DE795D" wp14:editId="28E29E7B">
            <wp:extent cx="4572" cy="4572"/>
            <wp:effectExtent l="0" t="0" r="0" b="0"/>
            <wp:docPr id="15115" name="Picture 1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" name="Picture 151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</w:t>
      </w:r>
      <w:r w:rsidR="000E6D19">
        <w:t>3</w:t>
      </w:r>
      <w:r>
        <w:t>. Rozpatrzenie wniosku o zawarcie umowy o zorganizowanie stażu realizowanego w ramach bonu stażowego następuje na zasadach określonych w rozdziale V i VI regulaminu.</w:t>
      </w:r>
    </w:p>
    <w:p w14:paraId="34E444EC" w14:textId="66E49DA2" w:rsidR="00D6295A" w:rsidRDefault="00000000">
      <w:pPr>
        <w:ind w:left="367" w:right="641"/>
      </w:pPr>
      <w:r>
        <w:t>1</w:t>
      </w:r>
      <w:r w:rsidR="000E6D19">
        <w:t>4</w:t>
      </w:r>
      <w:r>
        <w:t>. W przypadku pozytywnej decyzji Dyrektora P</w:t>
      </w:r>
      <w:r w:rsidR="000E6D19">
        <w:t>owiatowego Urzędu Pracy</w:t>
      </w:r>
      <w:r>
        <w:t xml:space="preserve"> w Kętrzynie </w:t>
      </w:r>
      <w:r w:rsidR="000E6D19">
        <w:br/>
      </w:r>
      <w:r>
        <w:t>w sprawie organizacji stażu w ramach bonu stażowego u danego Organizatora stażu, następuje podpisanie umo</w:t>
      </w:r>
      <w:r w:rsidR="00D6295A">
        <w:t>w</w:t>
      </w:r>
      <w:r>
        <w:t xml:space="preserve">y. </w:t>
      </w:r>
      <w:r>
        <w:rPr>
          <w:noProof/>
        </w:rPr>
        <w:drawing>
          <wp:inline distT="0" distB="0" distL="0" distR="0" wp14:anchorId="18E6A948" wp14:editId="63F8E567">
            <wp:extent cx="4572" cy="4573"/>
            <wp:effectExtent l="0" t="0" r="0" b="0"/>
            <wp:docPr id="15116" name="Picture 15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6" name="Picture 151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D7AE" w14:textId="2FEBB00B" w:rsidR="009B384D" w:rsidRDefault="00000000">
      <w:pPr>
        <w:ind w:left="367" w:right="641"/>
      </w:pPr>
      <w:r>
        <w:t>1</w:t>
      </w:r>
      <w:r w:rsidR="000E6D19">
        <w:t>5</w:t>
      </w:r>
      <w:r>
        <w:t>. Osoba bezrobotna przed otrzymaniem skierowania do odbycia stażu u danego Organizatora, zostaje skierowana na badania lekarskie lub psychologiczne w celu stwierdzenia zdolności do odbywania stażu.</w:t>
      </w:r>
    </w:p>
    <w:p w14:paraId="0E68E9EF" w14:textId="065904E2" w:rsidR="009B384D" w:rsidRDefault="00000000" w:rsidP="004D6BDB">
      <w:pPr>
        <w:pStyle w:val="Akapitzlist"/>
        <w:numPr>
          <w:ilvl w:val="0"/>
          <w:numId w:val="19"/>
        </w:numPr>
        <w:ind w:right="641"/>
      </w:pPr>
      <w:r>
        <w:t>Organizatorowi, który zatrudni bezrobotnego przez deklarowany okres 6 miesięcy, zostaje wypłacona jednorazowo premia w wysokości 1</w:t>
      </w:r>
      <w:r w:rsidR="000E6D19">
        <w:t>995</w:t>
      </w:r>
      <w:r>
        <w:t>,</w:t>
      </w:r>
      <w:r w:rsidR="000E6D19">
        <w:t>1</w:t>
      </w:r>
      <w:r>
        <w:t xml:space="preserve">0 zł brutto. Kwota premii podlega waloryzacji na zasadach określonych w </w:t>
      </w:r>
      <w:r w:rsidR="000E6D19">
        <w:t>u</w:t>
      </w:r>
      <w:r>
        <w:t>stawie o promocji zatrudnienia i instytucjach rynku pracy.</w:t>
      </w:r>
    </w:p>
    <w:p w14:paraId="69E32062" w14:textId="0C113A15" w:rsidR="009B384D" w:rsidRDefault="00000000">
      <w:pPr>
        <w:numPr>
          <w:ilvl w:val="0"/>
          <w:numId w:val="19"/>
        </w:numPr>
        <w:ind w:right="641"/>
      </w:pPr>
      <w:r>
        <w:t>Premia, o której mowa w ust. 1</w:t>
      </w:r>
      <w:r w:rsidR="004D6BDB">
        <w:t>6</w:t>
      </w:r>
      <w:r>
        <w:t xml:space="preserve"> regulaminu stanowi pomoc de </w:t>
      </w:r>
      <w:proofErr w:type="spellStart"/>
      <w:r>
        <w:t>minimis</w:t>
      </w:r>
      <w:proofErr w:type="spellEnd"/>
      <w:r>
        <w:t xml:space="preserve">, w rozumieniu </w:t>
      </w:r>
      <w:r>
        <w:rPr>
          <w:noProof/>
        </w:rPr>
        <w:drawing>
          <wp:inline distT="0" distB="0" distL="0" distR="0" wp14:anchorId="5E858DBD" wp14:editId="449B6606">
            <wp:extent cx="4572" cy="4573"/>
            <wp:effectExtent l="0" t="0" r="0" b="0"/>
            <wp:docPr id="15117" name="Picture 15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7" name="Picture 151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przepisów rozporządzenia Komisji (UE) </w:t>
      </w:r>
      <w:r w:rsidR="004D6BDB">
        <w:t>2023/2831</w:t>
      </w:r>
      <w:r>
        <w:t xml:space="preserve"> z dnia 1</w:t>
      </w:r>
      <w:r w:rsidR="004D6BDB">
        <w:t>3</w:t>
      </w:r>
      <w:r>
        <w:t xml:space="preserve"> grudnia 20</w:t>
      </w:r>
      <w:r w:rsidR="004D6BDB">
        <w:t>23</w:t>
      </w:r>
      <w:r>
        <w:t xml:space="preserve"> r. w sprawie stosowania art. 107 i 108 Traktatu o funkcjonowaniu Unii Europejskiej do pomocy </w:t>
      </w:r>
      <w:r>
        <w:rPr>
          <w:noProof/>
        </w:rPr>
        <w:drawing>
          <wp:inline distT="0" distB="0" distL="0" distR="0" wp14:anchorId="18A5D045" wp14:editId="2C33A39C">
            <wp:extent cx="4572" cy="4573"/>
            <wp:effectExtent l="0" t="0" r="0" b="0"/>
            <wp:docPr id="15118" name="Picture 15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" name="Picture 151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de </w:t>
      </w:r>
      <w:proofErr w:type="spellStart"/>
      <w:r>
        <w:t>minimis</w:t>
      </w:r>
      <w:proofErr w:type="spellEnd"/>
      <w:r>
        <w:t xml:space="preserve"> </w:t>
      </w:r>
      <w:r w:rsidR="004D6BDB">
        <w:rPr>
          <w:kern w:val="0"/>
          <w14:ligatures w14:val="none"/>
        </w:rPr>
        <w:t xml:space="preserve">(Dz. Urz. UE L, 2023/2831 z 15.12.2023) </w:t>
      </w:r>
      <w:r>
        <w:t>i jest udzielana zgodnie z przepisami tego rozporządzenia</w:t>
      </w:r>
      <w:r w:rsidR="004D6BDB">
        <w:t>.</w:t>
      </w:r>
    </w:p>
    <w:p w14:paraId="495E3009" w14:textId="2D844ECE" w:rsidR="009B384D" w:rsidRDefault="00000000">
      <w:pPr>
        <w:numPr>
          <w:ilvl w:val="0"/>
          <w:numId w:val="19"/>
        </w:numPr>
        <w:spacing w:after="874"/>
        <w:ind w:right="641"/>
      </w:pPr>
      <w:r>
        <w:t xml:space="preserve">Premia </w:t>
      </w:r>
      <w:r w:rsidR="00AF7F30">
        <w:t>w</w:t>
      </w:r>
      <w:r>
        <w:t xml:space="preserve">ypłacana jest na warunkach określonych w umowie z Organizatorem, po złożeniu Wniosku Organizatora o wypłatę premii (Wzór </w:t>
      </w:r>
      <w:r w:rsidR="004D6BDB">
        <w:t>W</w:t>
      </w:r>
      <w:r>
        <w:t xml:space="preserve">niosku </w:t>
      </w:r>
      <w:r w:rsidR="004D6BDB">
        <w:t xml:space="preserve">Organizatora o wypłatę premii </w:t>
      </w:r>
      <w:r>
        <w:t>stanowi załącznik nr 5 do regulaminu).</w:t>
      </w:r>
    </w:p>
    <w:p w14:paraId="33D076B8" w14:textId="77777777" w:rsidR="00AF7F30" w:rsidRDefault="00AF7F30" w:rsidP="00AF7F30">
      <w:pPr>
        <w:spacing w:after="874"/>
        <w:ind w:right="641"/>
      </w:pPr>
    </w:p>
    <w:p w14:paraId="7DDEE9F9" w14:textId="2909F7C0" w:rsidR="009B384D" w:rsidRPr="00AF7F30" w:rsidRDefault="00000000" w:rsidP="00AB6846">
      <w:pPr>
        <w:pStyle w:val="Akapitzlist"/>
        <w:spacing w:after="242" w:line="251" w:lineRule="auto"/>
        <w:ind w:right="338" w:firstLine="0"/>
        <w:jc w:val="left"/>
        <w:rPr>
          <w:b/>
          <w:bCs/>
          <w:sz w:val="28"/>
        </w:rPr>
      </w:pPr>
      <w:r w:rsidRPr="00AF7F30">
        <w:rPr>
          <w:b/>
          <w:bCs/>
          <w:sz w:val="28"/>
        </w:rPr>
        <w:t>VIII. Informacje dodatkowe</w:t>
      </w:r>
    </w:p>
    <w:p w14:paraId="160B2B62" w14:textId="77777777" w:rsidR="00AF7F30" w:rsidRPr="00AF7F30" w:rsidRDefault="00AF7F30" w:rsidP="00AF7F30">
      <w:pPr>
        <w:pStyle w:val="Akapitzlist"/>
        <w:spacing w:after="242" w:line="251" w:lineRule="auto"/>
        <w:ind w:right="338" w:firstLine="0"/>
        <w:jc w:val="left"/>
        <w:rPr>
          <w:b/>
          <w:bCs/>
        </w:rPr>
      </w:pPr>
    </w:p>
    <w:p w14:paraId="6BC2E4A6" w14:textId="77777777" w:rsidR="009B384D" w:rsidRDefault="00000000">
      <w:pPr>
        <w:ind w:left="274" w:right="662"/>
      </w:pPr>
      <w:r>
        <w:rPr>
          <w:noProof/>
        </w:rPr>
        <w:drawing>
          <wp:inline distT="0" distB="0" distL="0" distR="0" wp14:anchorId="778EC0D9" wp14:editId="3A8932D4">
            <wp:extent cx="4572" cy="4572"/>
            <wp:effectExtent l="0" t="0" r="0" b="0"/>
            <wp:docPr id="17262" name="Picture 17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2" name="Picture 172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Niewywiązanie się Organizatora stażu z warunku zatrudnienia skierowanej osoby bezrobotnej po stażu przez okres objęty gwarancją zatrudnienia, może skutkować zerwaniem współpracy Urzędu z Organizatorem stażu w zakresie realizacji wszystkich instrumentów rynku pracy przez okres kolejnych 12 miesięcy liczonych od miesiąca następującego po miesiącu, w którym nastąpiło naruszenie warunków umowy.</w:t>
      </w:r>
    </w:p>
    <w:p w14:paraId="2ECAA36D" w14:textId="77777777" w:rsidR="009B384D" w:rsidRDefault="00000000">
      <w:pPr>
        <w:numPr>
          <w:ilvl w:val="0"/>
          <w:numId w:val="20"/>
        </w:numPr>
        <w:ind w:right="655"/>
      </w:pPr>
      <w:r>
        <w:t xml:space="preserve">W przypadku, gdy umowa o zorganizowanie stażu nie została zawarta na okres maksymalny, w szczególnych przypadkach na wniosek Organizatora, Dyrektor Powiatowego </w:t>
      </w:r>
      <w:r>
        <w:rPr>
          <w:noProof/>
        </w:rPr>
        <w:drawing>
          <wp:inline distT="0" distB="0" distL="0" distR="0" wp14:anchorId="3C6FBB5E" wp14:editId="2573E283">
            <wp:extent cx="4572" cy="4572"/>
            <wp:effectExtent l="0" t="0" r="0" b="0"/>
            <wp:docPr id="17263" name="Picture 17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3" name="Picture 1726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Urzędu Pracy może podjąć decyzję o przedłużeniu okresu jej trwania.</w:t>
      </w:r>
    </w:p>
    <w:p w14:paraId="2EEC4E76" w14:textId="77777777" w:rsidR="009B384D" w:rsidRDefault="00000000">
      <w:pPr>
        <w:numPr>
          <w:ilvl w:val="0"/>
          <w:numId w:val="20"/>
        </w:numPr>
        <w:ind w:right="655"/>
      </w:pPr>
      <w:r>
        <w:t xml:space="preserve">W sprawach nieuregulowanych niniejszym regulaminem każdorazowo decyzję podejmuje działający z upoważnienia Starosty Dyrektor Powiatowego Urzędu Pracy </w:t>
      </w:r>
      <w:r>
        <w:rPr>
          <w:noProof/>
        </w:rPr>
        <w:drawing>
          <wp:inline distT="0" distB="0" distL="0" distR="0" wp14:anchorId="69C57B80" wp14:editId="581FDB61">
            <wp:extent cx="4572" cy="4572"/>
            <wp:effectExtent l="0" t="0" r="0" b="0"/>
            <wp:docPr id="17264" name="Picture 17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4" name="Picture 1726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 Kętrzynie.</w:t>
      </w:r>
    </w:p>
    <w:p w14:paraId="3A8AD1BF" w14:textId="6FDDD01D" w:rsidR="009B384D" w:rsidRDefault="00000000">
      <w:pPr>
        <w:numPr>
          <w:ilvl w:val="0"/>
          <w:numId w:val="20"/>
        </w:numPr>
        <w:ind w:right="655"/>
      </w:pPr>
      <w:r>
        <w:t xml:space="preserve">W uzasadnionych przypadkach, uwzględniając sytuację Organizatora oraz bezrobotnego, </w:t>
      </w:r>
      <w:r w:rsidR="00AF7F30">
        <w:br/>
      </w:r>
      <w:r>
        <w:t>a także wykorzystanie posiadanych limitów środków, Dyrektor P</w:t>
      </w:r>
      <w:r w:rsidR="004D6BDB">
        <w:t>owiatowego Urzędu Pracy</w:t>
      </w:r>
      <w:r>
        <w:t xml:space="preserve"> w Kętrzynie, może podjąć decyzję o odstąpieniu od postanowień zawartych w niniejszym regulaminie, o ile będzie to zgodne z obowiązującymi przepisami.</w:t>
      </w:r>
    </w:p>
    <w:p w14:paraId="7A9D4DCC" w14:textId="0F4CDD7B" w:rsidR="009B384D" w:rsidRDefault="00000000">
      <w:pPr>
        <w:numPr>
          <w:ilvl w:val="0"/>
          <w:numId w:val="20"/>
        </w:numPr>
        <w:ind w:right="655"/>
      </w:pPr>
      <w:r>
        <w:t xml:space="preserve">Zmian niniejszego regulaminu dokonuje pisemnie Dyrektor Powiatowego Urzędu Pracy </w:t>
      </w:r>
      <w:r w:rsidR="00AF7F30">
        <w:br/>
      </w:r>
      <w:r>
        <w:t>w Kętrzynie w formie aneksu.</w:t>
      </w:r>
    </w:p>
    <w:p w14:paraId="7FE8BD94" w14:textId="77777777" w:rsidR="004D6BDB" w:rsidRDefault="00000000" w:rsidP="004D6BDB">
      <w:pPr>
        <w:numPr>
          <w:ilvl w:val="0"/>
          <w:numId w:val="20"/>
        </w:numPr>
        <w:spacing w:after="294"/>
        <w:ind w:right="655"/>
      </w:pPr>
      <w:r>
        <w:t xml:space="preserve">Warunki określone w niniejszym regulaminie mają również zastosowanie do osób niepełnosprawnych i niepozostających w zatrudnieniu, na podstawie </w:t>
      </w:r>
      <w:r w:rsidR="00AF7F30">
        <w:t>art. 11</w:t>
      </w:r>
      <w:r>
        <w:t xml:space="preserve"> ustawy z dnia 27 sierpnia 1997r. o rehabilitacji zawodowej i społecznej oraz zatrudnianiu osób niepełnosprawnych </w:t>
      </w:r>
      <w:r w:rsidRPr="004D6BDB">
        <w:rPr>
          <w:color w:val="auto"/>
        </w:rPr>
        <w:t>(</w:t>
      </w:r>
      <w:proofErr w:type="spellStart"/>
      <w:r w:rsidR="004D6BDB" w:rsidRPr="004D6BDB">
        <w:rPr>
          <w:color w:val="auto"/>
        </w:rPr>
        <w:t>t.j</w:t>
      </w:r>
      <w:proofErr w:type="spellEnd"/>
      <w:r w:rsidR="004D6BDB" w:rsidRPr="004D6BDB">
        <w:rPr>
          <w:color w:val="auto"/>
        </w:rPr>
        <w:t>.</w:t>
      </w:r>
      <w:r w:rsidRPr="004D6BDB">
        <w:rPr>
          <w:color w:val="auto"/>
        </w:rPr>
        <w:t xml:space="preserve"> Dz. U. z 202</w:t>
      </w:r>
      <w:r w:rsidR="00AF7F30" w:rsidRPr="004D6BDB">
        <w:rPr>
          <w:color w:val="auto"/>
        </w:rPr>
        <w:t>3</w:t>
      </w:r>
      <w:r w:rsidRPr="004D6BDB">
        <w:rPr>
          <w:color w:val="auto"/>
        </w:rPr>
        <w:t xml:space="preserve"> r., poz.</w:t>
      </w:r>
      <w:r w:rsidR="00AF7F30" w:rsidRPr="004D6BDB">
        <w:rPr>
          <w:color w:val="auto"/>
        </w:rPr>
        <w:t>100</w:t>
      </w:r>
      <w:r w:rsidRPr="004D6BDB">
        <w:rPr>
          <w:color w:val="auto"/>
        </w:rPr>
        <w:t>).</w:t>
      </w:r>
    </w:p>
    <w:p w14:paraId="497DCA0E" w14:textId="0A6C82F6" w:rsidR="009B384D" w:rsidRDefault="00000000" w:rsidP="004D6BDB">
      <w:pPr>
        <w:numPr>
          <w:ilvl w:val="0"/>
          <w:numId w:val="20"/>
        </w:numPr>
        <w:spacing w:after="294"/>
        <w:ind w:right="655"/>
      </w:pPr>
      <w:r>
        <w:t xml:space="preserve">Regulamin wchodzi w życie z dniem </w:t>
      </w:r>
      <w:r w:rsidRPr="004D6BDB">
        <w:rPr>
          <w:color w:val="auto"/>
        </w:rPr>
        <w:t>1</w:t>
      </w:r>
      <w:r w:rsidR="004D6BDB" w:rsidRPr="004D6BDB">
        <w:rPr>
          <w:color w:val="auto"/>
        </w:rPr>
        <w:t>7</w:t>
      </w:r>
      <w:r w:rsidRPr="004D6BDB">
        <w:rPr>
          <w:color w:val="auto"/>
        </w:rPr>
        <w:t>.01.202</w:t>
      </w:r>
      <w:r w:rsidR="00AF7F30" w:rsidRPr="004D6BDB">
        <w:rPr>
          <w:color w:val="auto"/>
        </w:rPr>
        <w:t>4</w:t>
      </w:r>
      <w:r w:rsidRPr="004D6BDB">
        <w:rPr>
          <w:color w:val="auto"/>
        </w:rPr>
        <w:t xml:space="preserve"> r.</w:t>
      </w:r>
    </w:p>
    <w:p w14:paraId="1ECABF0A" w14:textId="77777777" w:rsidR="00AF7F30" w:rsidRDefault="00AF7F30" w:rsidP="00AF7F30">
      <w:pPr>
        <w:spacing w:after="294"/>
        <w:ind w:right="655"/>
      </w:pPr>
    </w:p>
    <w:p w14:paraId="393161A8" w14:textId="77777777" w:rsidR="00AF7F30" w:rsidRDefault="00AF7F30" w:rsidP="00AF7F30">
      <w:pPr>
        <w:spacing w:after="294"/>
        <w:ind w:right="655"/>
      </w:pPr>
    </w:p>
    <w:p w14:paraId="497ADB0D" w14:textId="77777777" w:rsidR="00AF7F30" w:rsidRDefault="00AF7F30" w:rsidP="00AF7F30">
      <w:pPr>
        <w:spacing w:after="294"/>
        <w:ind w:right="655"/>
      </w:pPr>
    </w:p>
    <w:p w14:paraId="557E93A0" w14:textId="77777777" w:rsidR="00AF7F30" w:rsidRDefault="00AF7F30" w:rsidP="00AF7F30">
      <w:pPr>
        <w:spacing w:after="294"/>
        <w:ind w:right="655"/>
      </w:pPr>
    </w:p>
    <w:p w14:paraId="31CC64E0" w14:textId="64BE9F2B" w:rsidR="00AF7F30" w:rsidRDefault="00AF7F30" w:rsidP="00AF7F30">
      <w:pPr>
        <w:spacing w:after="294"/>
        <w:ind w:right="655"/>
      </w:pPr>
      <w:r>
        <w:t xml:space="preserve">                                                                                                     ……………………………..</w:t>
      </w:r>
    </w:p>
    <w:p w14:paraId="79BD68B4" w14:textId="6AD94E2A" w:rsidR="009B384D" w:rsidRDefault="00000000">
      <w:pPr>
        <w:tabs>
          <w:tab w:val="center" w:pos="1397"/>
          <w:tab w:val="center" w:pos="7528"/>
        </w:tabs>
        <w:ind w:left="0" w:firstLine="0"/>
        <w:jc w:val="left"/>
      </w:pPr>
      <w:r>
        <w:tab/>
        <w:t>Kętrzyn, 1</w:t>
      </w:r>
      <w:r w:rsidR="0065467E">
        <w:t>7</w:t>
      </w:r>
      <w:r>
        <w:t>.01.202</w:t>
      </w:r>
      <w:r w:rsidR="0065467E">
        <w:t>4</w:t>
      </w:r>
      <w:r>
        <w:t xml:space="preserve"> r.</w:t>
      </w:r>
      <w:r>
        <w:tab/>
      </w:r>
    </w:p>
    <w:p w14:paraId="699F673D" w14:textId="51B39927" w:rsidR="009B384D" w:rsidRDefault="00000000" w:rsidP="00AF7F30">
      <w:pPr>
        <w:spacing w:after="0" w:line="259" w:lineRule="auto"/>
        <w:ind w:left="0" w:right="1325" w:firstLine="0"/>
        <w:jc w:val="right"/>
        <w:sectPr w:rsidR="009B384D" w:rsidSect="00217218">
          <w:footerReference w:type="even" r:id="rId32"/>
          <w:footerReference w:type="default" r:id="rId33"/>
          <w:footerReference w:type="first" r:id="rId34"/>
          <w:pgSz w:w="11902" w:h="16834"/>
          <w:pgMar w:top="522" w:right="821" w:bottom="360" w:left="1051" w:header="708" w:footer="1001" w:gutter="0"/>
          <w:cols w:space="708"/>
        </w:sectPr>
      </w:pPr>
      <w:r>
        <w:t>Podpis Dyrektora P</w:t>
      </w:r>
      <w:r w:rsidR="003A1AD1">
        <w:t>UP</w:t>
      </w:r>
    </w:p>
    <w:p w14:paraId="23488194" w14:textId="09324B61" w:rsidR="009B384D" w:rsidRDefault="009B384D" w:rsidP="00AF7F30">
      <w:pPr>
        <w:spacing w:after="0" w:line="259" w:lineRule="auto"/>
        <w:ind w:left="0" w:right="10462" w:firstLine="0"/>
        <w:jc w:val="left"/>
      </w:pPr>
    </w:p>
    <w:sectPr w:rsidR="009B384D">
      <w:footerReference w:type="even" r:id="rId35"/>
      <w:footerReference w:type="default" r:id="rId36"/>
      <w:footerReference w:type="first" r:id="rId37"/>
      <w:pgSz w:w="11902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4AB6" w14:textId="77777777" w:rsidR="00217218" w:rsidRDefault="00217218">
      <w:pPr>
        <w:spacing w:after="0" w:line="240" w:lineRule="auto"/>
      </w:pPr>
      <w:r>
        <w:separator/>
      </w:r>
    </w:p>
  </w:endnote>
  <w:endnote w:type="continuationSeparator" w:id="0">
    <w:p w14:paraId="5DF72831" w14:textId="77777777" w:rsidR="00217218" w:rsidRDefault="0021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0773" w14:textId="77777777" w:rsidR="009B384D" w:rsidRDefault="00000000">
    <w:pPr>
      <w:spacing w:after="0" w:line="259" w:lineRule="auto"/>
      <w:ind w:left="0" w:right="31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  <w:r>
      <w:rPr>
        <w:sz w:val="30"/>
      </w:rPr>
      <w:t xml:space="preserve"> </w:t>
    </w:r>
    <w:r>
      <w:rPr>
        <w:sz w:val="26"/>
      </w:rPr>
      <w:t>z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D50A" w14:textId="77777777" w:rsidR="009B384D" w:rsidRDefault="00000000">
    <w:pPr>
      <w:spacing w:after="0" w:line="259" w:lineRule="auto"/>
      <w:ind w:left="0" w:right="31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  <w:r>
      <w:rPr>
        <w:sz w:val="30"/>
      </w:rPr>
      <w:t xml:space="preserve"> </w:t>
    </w:r>
    <w:r>
      <w:rPr>
        <w:sz w:val="26"/>
      </w:rPr>
      <w:t>z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A097" w14:textId="77777777" w:rsidR="009B384D" w:rsidRDefault="00000000">
    <w:pPr>
      <w:spacing w:after="0" w:line="259" w:lineRule="auto"/>
      <w:ind w:left="0" w:right="31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  <w:r>
      <w:rPr>
        <w:sz w:val="30"/>
      </w:rPr>
      <w:t xml:space="preserve"> </w:t>
    </w:r>
    <w:r>
      <w:rPr>
        <w:sz w:val="26"/>
      </w:rPr>
      <w:t>z 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FBF" w14:textId="77777777" w:rsidR="009B384D" w:rsidRDefault="009B384D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F493" w14:textId="77777777" w:rsidR="009B384D" w:rsidRDefault="009B384D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6B51" w14:textId="77777777" w:rsidR="009B384D" w:rsidRDefault="009B384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F7E5" w14:textId="77777777" w:rsidR="00217218" w:rsidRDefault="00217218">
      <w:pPr>
        <w:spacing w:after="0" w:line="240" w:lineRule="auto"/>
      </w:pPr>
      <w:r>
        <w:separator/>
      </w:r>
    </w:p>
  </w:footnote>
  <w:footnote w:type="continuationSeparator" w:id="0">
    <w:p w14:paraId="55EFB095" w14:textId="77777777" w:rsidR="00217218" w:rsidRDefault="0021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12936C9"/>
    <w:multiLevelType w:val="hybridMultilevel"/>
    <w:tmpl w:val="1528FC7A"/>
    <w:lvl w:ilvl="0" w:tplc="76ECAD28">
      <w:start w:val="1"/>
      <w:numFmt w:val="upperRoman"/>
      <w:lvlText w:val="%1.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087244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F2DC54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B4BEAC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1D2D918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10F750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20A5EFC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E0DEB0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2479F2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53521"/>
    <w:multiLevelType w:val="hybridMultilevel"/>
    <w:tmpl w:val="DB561706"/>
    <w:lvl w:ilvl="0" w:tplc="933292E6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A4B6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891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2AE6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214E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8C17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82BC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384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4684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7707F"/>
    <w:multiLevelType w:val="hybridMultilevel"/>
    <w:tmpl w:val="F58CB91E"/>
    <w:lvl w:ilvl="0" w:tplc="2A264C82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60015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08BA1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504E5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3CAE8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0E113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9E3FB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C186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90EE1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5813DC"/>
    <w:multiLevelType w:val="hybridMultilevel"/>
    <w:tmpl w:val="0FEAC9DA"/>
    <w:lvl w:ilvl="0" w:tplc="42029364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8A9D9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EC54A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08611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BCC8B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AC917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A6816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18617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708C5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C55AE"/>
    <w:multiLevelType w:val="hybridMultilevel"/>
    <w:tmpl w:val="7B0A97C8"/>
    <w:lvl w:ilvl="0" w:tplc="419A2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E9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8E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0F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6F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88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C4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67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560F50"/>
    <w:multiLevelType w:val="hybridMultilevel"/>
    <w:tmpl w:val="53D0B822"/>
    <w:lvl w:ilvl="0" w:tplc="7500F642">
      <w:start w:val="8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AA476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8CACE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0406F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8EC6C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76056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5212A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44196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98A66A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72547"/>
    <w:multiLevelType w:val="hybridMultilevel"/>
    <w:tmpl w:val="92FAF0EC"/>
    <w:lvl w:ilvl="0" w:tplc="55808C50">
      <w:start w:val="8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0135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24F8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626E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02B2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C06A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2FB8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6569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8109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FC600C"/>
    <w:multiLevelType w:val="hybridMultilevel"/>
    <w:tmpl w:val="076E77D6"/>
    <w:lvl w:ilvl="0" w:tplc="CF8EFB6E">
      <w:start w:val="5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F6A35E">
      <w:start w:val="1"/>
      <w:numFmt w:val="lowerLetter"/>
      <w:lvlText w:val="%2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0E328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C3006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3890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A0E46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CA110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46B82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03FBE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937A00"/>
    <w:multiLevelType w:val="hybridMultilevel"/>
    <w:tmpl w:val="66380184"/>
    <w:lvl w:ilvl="0" w:tplc="8214C888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CA18A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AE8AC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CCA8D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6AAB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66C63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72E46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08ADD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BC5C1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4D67C0"/>
    <w:multiLevelType w:val="hybridMultilevel"/>
    <w:tmpl w:val="1102FA28"/>
    <w:lvl w:ilvl="0" w:tplc="6E16AB32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D4383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8EBE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56D5D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BEA88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E80F1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C60B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00D53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7A9B4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D60BDA"/>
    <w:multiLevelType w:val="hybridMultilevel"/>
    <w:tmpl w:val="A0C8BF24"/>
    <w:lvl w:ilvl="0" w:tplc="6D0A6F70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A56F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C98F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63B2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4D90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68F2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CB65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E6A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6883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112150"/>
    <w:multiLevelType w:val="hybridMultilevel"/>
    <w:tmpl w:val="4AA04E68"/>
    <w:lvl w:ilvl="0" w:tplc="562AD9C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7C728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2C1E1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70593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445E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F6009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EA4CB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BE41E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CA26E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5696C"/>
    <w:multiLevelType w:val="hybridMultilevel"/>
    <w:tmpl w:val="6A2A293C"/>
    <w:lvl w:ilvl="0" w:tplc="3008E9AA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0C3EA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32234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64F09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76CE7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9ACD4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FEEF2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0460D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BE835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AA6523"/>
    <w:multiLevelType w:val="hybridMultilevel"/>
    <w:tmpl w:val="94842AA6"/>
    <w:lvl w:ilvl="0" w:tplc="6FF6AFEE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6089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677C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DD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28C0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C5AC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A779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27F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215A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3707B7"/>
    <w:multiLevelType w:val="hybridMultilevel"/>
    <w:tmpl w:val="306E5E60"/>
    <w:lvl w:ilvl="0" w:tplc="2350F758">
      <w:start w:val="5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EFB8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87B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AD84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8572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A94C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413F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651F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2C9B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970521"/>
    <w:multiLevelType w:val="hybridMultilevel"/>
    <w:tmpl w:val="ECA887E2"/>
    <w:lvl w:ilvl="0" w:tplc="507E7CF6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E8A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062E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022A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8FD9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EE25A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C3E3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1858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8EF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3070ED"/>
    <w:multiLevelType w:val="hybridMultilevel"/>
    <w:tmpl w:val="286623DC"/>
    <w:lvl w:ilvl="0" w:tplc="0F14EA5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02E72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043FC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6EDAC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16460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264B6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D053C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8E15C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AC9B4A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EF5E01"/>
    <w:multiLevelType w:val="hybridMultilevel"/>
    <w:tmpl w:val="2C4016F4"/>
    <w:lvl w:ilvl="0" w:tplc="E496E16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5E123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38FC7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DC53C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7C02E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0A68B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4DB0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04983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943A9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BE6FA4"/>
    <w:multiLevelType w:val="hybridMultilevel"/>
    <w:tmpl w:val="5A3E7F34"/>
    <w:lvl w:ilvl="0" w:tplc="7CDEF2B6">
      <w:start w:val="1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EEB7A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0EA35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7AD444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FE43C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D897C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2D95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1843E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566D6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3044DE"/>
    <w:multiLevelType w:val="hybridMultilevel"/>
    <w:tmpl w:val="66705158"/>
    <w:lvl w:ilvl="0" w:tplc="45D0949C">
      <w:start w:val="16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80942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346DC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DAA3C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3AABE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6C9E0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9EB56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8E918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4A7E9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B1376F"/>
    <w:multiLevelType w:val="hybridMultilevel"/>
    <w:tmpl w:val="C21427F0"/>
    <w:lvl w:ilvl="0" w:tplc="6E7CE3E2">
      <w:start w:val="6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E554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ABBF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382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2F42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0AF6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A4C1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56A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C8E7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434623">
    <w:abstractNumId w:val="0"/>
  </w:num>
  <w:num w:numId="2" w16cid:durableId="1706707689">
    <w:abstractNumId w:val="8"/>
  </w:num>
  <w:num w:numId="3" w16cid:durableId="2044675477">
    <w:abstractNumId w:val="17"/>
  </w:num>
  <w:num w:numId="4" w16cid:durableId="1764446784">
    <w:abstractNumId w:val="13"/>
  </w:num>
  <w:num w:numId="5" w16cid:durableId="2122453373">
    <w:abstractNumId w:val="10"/>
  </w:num>
  <w:num w:numId="6" w16cid:durableId="1717003291">
    <w:abstractNumId w:val="7"/>
  </w:num>
  <w:num w:numId="7" w16cid:durableId="840855290">
    <w:abstractNumId w:val="2"/>
  </w:num>
  <w:num w:numId="8" w16cid:durableId="345597869">
    <w:abstractNumId w:val="9"/>
  </w:num>
  <w:num w:numId="9" w16cid:durableId="1471240883">
    <w:abstractNumId w:val="1"/>
  </w:num>
  <w:num w:numId="10" w16cid:durableId="494810223">
    <w:abstractNumId w:val="16"/>
  </w:num>
  <w:num w:numId="11" w16cid:durableId="991642100">
    <w:abstractNumId w:val="20"/>
  </w:num>
  <w:num w:numId="12" w16cid:durableId="120148608">
    <w:abstractNumId w:val="12"/>
  </w:num>
  <w:num w:numId="13" w16cid:durableId="1082065581">
    <w:abstractNumId w:val="14"/>
  </w:num>
  <w:num w:numId="14" w16cid:durableId="1899631518">
    <w:abstractNumId w:val="6"/>
  </w:num>
  <w:num w:numId="15" w16cid:durableId="1143349810">
    <w:abstractNumId w:val="18"/>
  </w:num>
  <w:num w:numId="16" w16cid:durableId="913709500">
    <w:abstractNumId w:val="11"/>
  </w:num>
  <w:num w:numId="17" w16cid:durableId="692995286">
    <w:abstractNumId w:val="15"/>
  </w:num>
  <w:num w:numId="18" w16cid:durableId="849682820">
    <w:abstractNumId w:val="5"/>
  </w:num>
  <w:num w:numId="19" w16cid:durableId="1030034465">
    <w:abstractNumId w:val="19"/>
  </w:num>
  <w:num w:numId="20" w16cid:durableId="2041738181">
    <w:abstractNumId w:val="3"/>
  </w:num>
  <w:num w:numId="21" w16cid:durableId="317271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4D"/>
    <w:rsid w:val="000E6D19"/>
    <w:rsid w:val="00217218"/>
    <w:rsid w:val="00233019"/>
    <w:rsid w:val="002F3203"/>
    <w:rsid w:val="003A1AD1"/>
    <w:rsid w:val="004D6BDB"/>
    <w:rsid w:val="0065467E"/>
    <w:rsid w:val="006B2788"/>
    <w:rsid w:val="008054F8"/>
    <w:rsid w:val="0093372E"/>
    <w:rsid w:val="009B384D"/>
    <w:rsid w:val="00A86EDE"/>
    <w:rsid w:val="00AB6846"/>
    <w:rsid w:val="00AF7F30"/>
    <w:rsid w:val="00C83321"/>
    <w:rsid w:val="00D53DCE"/>
    <w:rsid w:val="00D60BCE"/>
    <w:rsid w:val="00D6295A"/>
    <w:rsid w:val="00E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D8EE"/>
  <w15:docId w15:val="{2A436646-3A6A-4696-8DB9-362E7ACF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7" w:lineRule="auto"/>
      <w:ind w:left="35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5"/>
      <w:ind w:right="101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6"/>
    </w:rPr>
  </w:style>
  <w:style w:type="paragraph" w:styleId="Akapitzlist">
    <w:name w:val="List Paragraph"/>
    <w:basedOn w:val="Normalny"/>
    <w:uiPriority w:val="34"/>
    <w:qFormat/>
    <w:rsid w:val="00AF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footer" Target="footer3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oter" Target="footer1.xml"/><Relationship Id="rId37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footer" Target="footer5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2632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Hołub-Przywieczerska</dc:creator>
  <cp:keywords/>
  <cp:lastModifiedBy>Izabela Hołub-Przywieczerska</cp:lastModifiedBy>
  <cp:revision>7</cp:revision>
  <cp:lastPrinted>2024-01-17T07:07:00Z</cp:lastPrinted>
  <dcterms:created xsi:type="dcterms:W3CDTF">2024-01-04T11:16:00Z</dcterms:created>
  <dcterms:modified xsi:type="dcterms:W3CDTF">2024-01-17T07:36:00Z</dcterms:modified>
</cp:coreProperties>
</file>