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2E1A" w14:textId="5578B325" w:rsidR="00D8060B" w:rsidRDefault="00D8060B" w:rsidP="00BF51FC">
      <w:r w:rsidRPr="00D8060B">
        <w:rPr>
          <w:noProof/>
          <w:sz w:val="20"/>
          <w:szCs w:val="20"/>
        </w:rPr>
        <w:drawing>
          <wp:inline distT="0" distB="0" distL="0" distR="0" wp14:anchorId="2E7EC721" wp14:editId="4849E23A">
            <wp:extent cx="5454650" cy="771525"/>
            <wp:effectExtent l="0" t="0" r="0" b="9525"/>
            <wp:docPr id="15460735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38" cy="7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88BB" w14:textId="1CFC15F6" w:rsidR="00BF51FC" w:rsidRDefault="00BF51FC" w:rsidP="00BF51FC">
      <w:r>
        <w:tab/>
      </w:r>
    </w:p>
    <w:p w14:paraId="74565CE6" w14:textId="77777777" w:rsidR="00BF51FC" w:rsidRDefault="00BF51FC" w:rsidP="00BF51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Data</w:t>
      </w:r>
      <w:r>
        <w:t xml:space="preserve"> ………………………</w:t>
      </w:r>
    </w:p>
    <w:p w14:paraId="3036E435" w14:textId="77777777" w:rsidR="00BF51FC" w:rsidRDefault="00BF51FC" w:rsidP="00BF51FC">
      <w:r>
        <w:t>.............................................</w:t>
      </w:r>
    </w:p>
    <w:p w14:paraId="44DD9A73" w14:textId="77777777" w:rsidR="00BF51FC" w:rsidRDefault="00BF51FC" w:rsidP="00BF51FC">
      <w:pPr>
        <w:rPr>
          <w:sz w:val="16"/>
          <w:szCs w:val="20"/>
        </w:rPr>
      </w:pPr>
      <w:r>
        <w:rPr>
          <w:sz w:val="16"/>
          <w:szCs w:val="20"/>
        </w:rPr>
        <w:t xml:space="preserve">          (piec</w:t>
      </w:r>
      <w:r w:rsidR="000652E6">
        <w:rPr>
          <w:sz w:val="16"/>
          <w:szCs w:val="20"/>
        </w:rPr>
        <w:t>zęć firmowa</w:t>
      </w:r>
      <w:r>
        <w:rPr>
          <w:sz w:val="16"/>
          <w:szCs w:val="20"/>
        </w:rPr>
        <w:t xml:space="preserve"> wnioskodawcy)</w:t>
      </w:r>
    </w:p>
    <w:p w14:paraId="047AF56A" w14:textId="77777777" w:rsidR="00BF51FC" w:rsidRDefault="00BF51FC" w:rsidP="00BF51FC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Powiatowy Urząd Pracy </w:t>
      </w:r>
    </w:p>
    <w:p w14:paraId="7C25897E" w14:textId="77777777" w:rsidR="00BF51FC" w:rsidRDefault="00BF51FC" w:rsidP="00BF5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ab/>
        <w:t>w Kętrzynie</w:t>
      </w:r>
    </w:p>
    <w:p w14:paraId="4718AA7F" w14:textId="77777777" w:rsidR="00BF51FC" w:rsidRDefault="00BF51FC" w:rsidP="00BF51FC">
      <w:pPr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                                          </w:t>
      </w:r>
    </w:p>
    <w:p w14:paraId="1851B091" w14:textId="77777777" w:rsidR="00BF51FC" w:rsidRDefault="00BF51FC" w:rsidP="00BF51FC">
      <w:pPr>
        <w:jc w:val="center"/>
        <w:rPr>
          <w:sz w:val="20"/>
          <w:szCs w:val="28"/>
        </w:rPr>
      </w:pPr>
    </w:p>
    <w:p w14:paraId="10EF69C5" w14:textId="77777777" w:rsidR="00BF51FC" w:rsidRDefault="00BF51FC" w:rsidP="00BF51FC">
      <w:pPr>
        <w:jc w:val="center"/>
        <w:rPr>
          <w:b/>
        </w:rPr>
      </w:pPr>
      <w:r>
        <w:rPr>
          <w:b/>
        </w:rPr>
        <w:t>WNIOSEK</w:t>
      </w:r>
    </w:p>
    <w:p w14:paraId="4BB95BCB" w14:textId="77777777" w:rsidR="00BF51FC" w:rsidRDefault="00BF51FC" w:rsidP="00BF51FC">
      <w:pPr>
        <w:jc w:val="center"/>
        <w:rPr>
          <w:b/>
          <w:bCs/>
        </w:rPr>
      </w:pPr>
      <w:r>
        <w:rPr>
          <w:b/>
          <w:bCs/>
        </w:rPr>
        <w:t>o organizację  prac interwencyjnych</w:t>
      </w:r>
    </w:p>
    <w:p w14:paraId="2103618D" w14:textId="77777777" w:rsidR="00BF51FC" w:rsidRDefault="00BF51FC" w:rsidP="00BF51FC">
      <w:pPr>
        <w:rPr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</w:t>
      </w:r>
    </w:p>
    <w:p w14:paraId="19C219CB" w14:textId="43895465" w:rsidR="00BF51FC" w:rsidRDefault="00BF51FC" w:rsidP="00BF51FC">
      <w:pPr>
        <w:pStyle w:val="Tekstpodstawowy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zasadach określonych w ustawie z 20 kwietnia 2004 r. o promocji zatrudnienia i instytucjach rynku pracy  </w:t>
      </w:r>
      <w:r>
        <w:rPr>
          <w:rFonts w:ascii="Arial" w:hAnsi="Arial" w:cs="Arial"/>
          <w:i/>
          <w:sz w:val="16"/>
          <w:szCs w:val="16"/>
        </w:rPr>
        <w:t>(</w:t>
      </w:r>
      <w:r>
        <w:rPr>
          <w:i/>
          <w:sz w:val="16"/>
          <w:szCs w:val="16"/>
        </w:rPr>
        <w:t>tekst jednolity Dz. U. z 20</w:t>
      </w:r>
      <w:r w:rsidR="0074603F">
        <w:rPr>
          <w:i/>
          <w:sz w:val="16"/>
          <w:szCs w:val="16"/>
        </w:rPr>
        <w:t>2</w:t>
      </w:r>
      <w:r w:rsidR="00A704D1">
        <w:rPr>
          <w:i/>
          <w:sz w:val="16"/>
          <w:szCs w:val="16"/>
        </w:rPr>
        <w:t>4</w:t>
      </w:r>
      <w:r>
        <w:rPr>
          <w:i/>
          <w:sz w:val="16"/>
          <w:szCs w:val="16"/>
        </w:rPr>
        <w:t xml:space="preserve"> r., poz</w:t>
      </w:r>
      <w:r w:rsidR="00A704D1">
        <w:rPr>
          <w:i/>
          <w:sz w:val="16"/>
          <w:szCs w:val="16"/>
        </w:rPr>
        <w:t>. 475</w:t>
      </w:r>
      <w:r w:rsidR="003771D5">
        <w:rPr>
          <w:i/>
          <w:sz w:val="16"/>
          <w:szCs w:val="16"/>
        </w:rPr>
        <w:t xml:space="preserve"> z </w:t>
      </w:r>
      <w:proofErr w:type="spellStart"/>
      <w:r w:rsidR="003771D5">
        <w:rPr>
          <w:i/>
          <w:sz w:val="16"/>
          <w:szCs w:val="16"/>
        </w:rPr>
        <w:t>późn</w:t>
      </w:r>
      <w:proofErr w:type="spellEnd"/>
      <w:r w:rsidR="003771D5">
        <w:rPr>
          <w:i/>
          <w:sz w:val="16"/>
          <w:szCs w:val="16"/>
        </w:rPr>
        <w:t>. zm.</w:t>
      </w:r>
      <w:r>
        <w:rPr>
          <w:i/>
          <w:sz w:val="16"/>
          <w:szCs w:val="16"/>
        </w:rPr>
        <w:t>),</w:t>
      </w:r>
      <w:r>
        <w:rPr>
          <w:sz w:val="16"/>
          <w:szCs w:val="16"/>
        </w:rPr>
        <w:t xml:space="preserve"> ustawie z dnia 30 kwietnia 2004 r. o postępowaniu w sprawach dotyczących pomocy publicznej (tekst jedn. Dz.U. </w:t>
      </w:r>
      <w:r w:rsidR="00920539">
        <w:rPr>
          <w:sz w:val="16"/>
          <w:szCs w:val="16"/>
        </w:rPr>
        <w:br/>
      </w:r>
      <w:r>
        <w:rPr>
          <w:sz w:val="16"/>
          <w:szCs w:val="16"/>
        </w:rPr>
        <w:t>z 20</w:t>
      </w:r>
      <w:r w:rsidR="00920539">
        <w:rPr>
          <w:sz w:val="16"/>
          <w:szCs w:val="16"/>
        </w:rPr>
        <w:t>2</w:t>
      </w:r>
      <w:r w:rsidR="008D1DA3">
        <w:rPr>
          <w:sz w:val="16"/>
          <w:szCs w:val="16"/>
        </w:rPr>
        <w:t>3</w:t>
      </w:r>
      <w:r w:rsidR="009205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r, poz. </w:t>
      </w:r>
      <w:r w:rsidR="00FD2059">
        <w:rPr>
          <w:sz w:val="16"/>
          <w:szCs w:val="16"/>
        </w:rPr>
        <w:t>7</w:t>
      </w:r>
      <w:r w:rsidR="008D1DA3">
        <w:rPr>
          <w:sz w:val="16"/>
          <w:szCs w:val="16"/>
        </w:rPr>
        <w:t>02</w:t>
      </w:r>
      <w:r>
        <w:rPr>
          <w:sz w:val="16"/>
          <w:szCs w:val="16"/>
        </w:rPr>
        <w:t xml:space="preserve"> z późn.zm.) oraz Rozporządzeniu  Ministra Rodziny, Pracy i Polityki Społecznej z dnia 24 czerwca 2014 r. w sprawie  organizowania prac interwencyjnych i robot publicznych oraz  jednorazowej refundacji kosztów z tytułu opłaconych składek na ubezpieczenia  społeczne (Dz. U. z 2014 r. poz. 864) oraz Rozporządzeniu Komisji (UE) Nr </w:t>
      </w:r>
      <w:r w:rsidR="003771D5">
        <w:rPr>
          <w:sz w:val="16"/>
          <w:szCs w:val="16"/>
        </w:rPr>
        <w:t>2023</w:t>
      </w:r>
      <w:r>
        <w:rPr>
          <w:sz w:val="16"/>
          <w:szCs w:val="16"/>
        </w:rPr>
        <w:t>/</w:t>
      </w:r>
      <w:r w:rsidR="003771D5">
        <w:rPr>
          <w:sz w:val="16"/>
          <w:szCs w:val="16"/>
        </w:rPr>
        <w:t>2831</w:t>
      </w:r>
      <w:r>
        <w:rPr>
          <w:sz w:val="16"/>
          <w:szCs w:val="16"/>
        </w:rPr>
        <w:t xml:space="preserve"> z dnia 1</w:t>
      </w:r>
      <w:r w:rsidR="003771D5">
        <w:rPr>
          <w:sz w:val="16"/>
          <w:szCs w:val="16"/>
        </w:rPr>
        <w:t>3</w:t>
      </w:r>
      <w:r>
        <w:rPr>
          <w:sz w:val="16"/>
          <w:szCs w:val="16"/>
        </w:rPr>
        <w:t xml:space="preserve"> grudnia 20</w:t>
      </w:r>
      <w:r w:rsidR="003771D5">
        <w:rPr>
          <w:sz w:val="16"/>
          <w:szCs w:val="16"/>
        </w:rPr>
        <w:t>2</w:t>
      </w:r>
      <w:r>
        <w:rPr>
          <w:sz w:val="16"/>
          <w:szCs w:val="16"/>
        </w:rPr>
        <w:t xml:space="preserve">3 r w sprawie stosowania </w:t>
      </w:r>
      <w:r w:rsidR="00C075CE">
        <w:rPr>
          <w:sz w:val="16"/>
          <w:szCs w:val="16"/>
        </w:rPr>
        <w:br/>
      </w:r>
      <w:r>
        <w:rPr>
          <w:sz w:val="16"/>
          <w:szCs w:val="16"/>
        </w:rPr>
        <w:t xml:space="preserve">art. 107 i 108 Traktatu o funkcjonowaniu Unii Europejskiej do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Dz.Urz</w:t>
      </w:r>
      <w:proofErr w:type="spellEnd"/>
      <w:r>
        <w:rPr>
          <w:sz w:val="16"/>
          <w:szCs w:val="16"/>
        </w:rPr>
        <w:t xml:space="preserve">. UE L </w:t>
      </w:r>
      <w:r w:rsidR="003771D5">
        <w:rPr>
          <w:sz w:val="16"/>
          <w:szCs w:val="16"/>
        </w:rPr>
        <w:t>2023/2831</w:t>
      </w:r>
      <w:r>
        <w:rPr>
          <w:sz w:val="16"/>
          <w:szCs w:val="16"/>
        </w:rPr>
        <w:t xml:space="preserve"> z </w:t>
      </w:r>
      <w:r w:rsidR="003771D5">
        <w:rPr>
          <w:sz w:val="16"/>
          <w:szCs w:val="16"/>
        </w:rPr>
        <w:t>15</w:t>
      </w:r>
      <w:r>
        <w:rPr>
          <w:sz w:val="16"/>
          <w:szCs w:val="16"/>
        </w:rPr>
        <w:t>.12.20</w:t>
      </w:r>
      <w:r w:rsidR="003771D5">
        <w:rPr>
          <w:sz w:val="16"/>
          <w:szCs w:val="16"/>
        </w:rPr>
        <w:t>2</w:t>
      </w:r>
      <w:r>
        <w:rPr>
          <w:sz w:val="16"/>
          <w:szCs w:val="16"/>
        </w:rPr>
        <w:t xml:space="preserve">3r.), Rozporządzeniu Komisji (UE) nr 1408/2013 z dnia 18 grudnia 2013 r w sprawie stosowania art. 107 i 108 Traktatu o funkcjonowaniu Unii Europejskiej </w:t>
      </w:r>
      <w:r w:rsidR="00C075CE">
        <w:rPr>
          <w:sz w:val="16"/>
          <w:szCs w:val="16"/>
        </w:rPr>
        <w:br/>
      </w:r>
      <w:r>
        <w:rPr>
          <w:sz w:val="16"/>
          <w:szCs w:val="16"/>
        </w:rPr>
        <w:t xml:space="preserve">do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sektorze rolnym (</w:t>
      </w:r>
      <w:proofErr w:type="spellStart"/>
      <w:r>
        <w:rPr>
          <w:sz w:val="16"/>
          <w:szCs w:val="16"/>
        </w:rPr>
        <w:t>Dz.Urz</w:t>
      </w:r>
      <w:proofErr w:type="spellEnd"/>
      <w:r>
        <w:rPr>
          <w:sz w:val="16"/>
          <w:szCs w:val="16"/>
        </w:rPr>
        <w:t xml:space="preserve">. UE L 352/9 z 24.12.2013 r.) lub we właściwych przepisach prawa Unii Europejskiej dotyczących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sektorze rybołówstwa i akwakultury.</w:t>
      </w:r>
    </w:p>
    <w:p w14:paraId="466443BB" w14:textId="77777777" w:rsidR="00BF51FC" w:rsidRDefault="00BF51FC" w:rsidP="00BF51FC">
      <w:pPr>
        <w:pStyle w:val="Tekstpodstawowy2"/>
        <w:rPr>
          <w:sz w:val="16"/>
          <w:szCs w:val="16"/>
        </w:rPr>
      </w:pPr>
    </w:p>
    <w:p w14:paraId="0F87459D" w14:textId="77777777" w:rsidR="00BF51FC" w:rsidRDefault="00BF51FC" w:rsidP="00BF51FC">
      <w:pPr>
        <w:numPr>
          <w:ilvl w:val="0"/>
          <w:numId w:val="44"/>
        </w:numPr>
        <w:jc w:val="both"/>
        <w:rPr>
          <w:b/>
          <w:u w:val="single"/>
        </w:rPr>
      </w:pPr>
      <w:r>
        <w:rPr>
          <w:b/>
          <w:u w:val="single"/>
        </w:rPr>
        <w:t xml:space="preserve">Wniosek złożony na zasadach: </w:t>
      </w:r>
    </w:p>
    <w:p w14:paraId="538641FE" w14:textId="77777777" w:rsidR="00BF51FC" w:rsidRDefault="00BF51FC" w:rsidP="00BF51FC">
      <w:pPr>
        <w:jc w:val="both"/>
        <w:rPr>
          <w:sz w:val="16"/>
          <w:szCs w:val="16"/>
        </w:rPr>
      </w:pPr>
    </w:p>
    <w:p w14:paraId="609EA2AF" w14:textId="77777777" w:rsidR="00BF51FC" w:rsidRDefault="00BF51FC" w:rsidP="00BF51F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Beneficjent pomocy</w:t>
      </w:r>
      <w:r w:rsidR="000652E6">
        <w:rPr>
          <w:b/>
          <w:sz w:val="16"/>
          <w:szCs w:val="16"/>
        </w:rPr>
        <w:t xml:space="preserve"> publicznej</w:t>
      </w:r>
      <w:r>
        <w:rPr>
          <w:sz w:val="16"/>
          <w:szCs w:val="16"/>
        </w:rPr>
        <w:t xml:space="preserve">– należy przez to rozumieć podmiot prowadzący działalność gospodarczą, w tym podmiot prowadzący działalność w zakresie rolnictwa lub rybołówstwa, bez względu na formę </w:t>
      </w:r>
      <w:proofErr w:type="spellStart"/>
      <w:r>
        <w:rPr>
          <w:sz w:val="16"/>
          <w:szCs w:val="16"/>
        </w:rPr>
        <w:t>organizacyjno</w:t>
      </w:r>
      <w:proofErr w:type="spellEnd"/>
      <w:r>
        <w:rPr>
          <w:sz w:val="16"/>
          <w:szCs w:val="16"/>
        </w:rPr>
        <w:t xml:space="preserve"> prawną oraz sposób finansowania.</w:t>
      </w:r>
    </w:p>
    <w:p w14:paraId="40D4059E" w14:textId="77777777" w:rsidR="00BF51FC" w:rsidRDefault="00BF51FC" w:rsidP="00BF51F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1840"/>
      </w:tblGrid>
      <w:tr w:rsidR="00BF51FC" w14:paraId="7B72E029" w14:textId="77777777" w:rsidTr="00BF51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4369" w14:textId="77777777" w:rsidR="00BF51FC" w:rsidRDefault="00BF51FC" w:rsidP="00BF51FC">
            <w:pPr>
              <w:numPr>
                <w:ilvl w:val="0"/>
                <w:numId w:val="45"/>
              </w:numPr>
              <w:tabs>
                <w:tab w:val="left" w:pos="284"/>
              </w:tabs>
              <w:ind w:left="142" w:hanging="142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Pomocy de </w:t>
            </w:r>
            <w:proofErr w:type="spellStart"/>
            <w:r>
              <w:rPr>
                <w:sz w:val="20"/>
                <w:szCs w:val="16"/>
              </w:rPr>
              <w:t>minimis</w:t>
            </w:r>
            <w:proofErr w:type="spellEnd"/>
            <w:r>
              <w:rPr>
                <w:sz w:val="20"/>
                <w:szCs w:val="16"/>
              </w:rPr>
              <w:t xml:space="preserve"> spełniającej warunki rozporządzenia Komisji (UE) nr 1407/2013 z dnia 18 grudnia 2013 r. (Dz. Urz. UE L 352 z 24.12.2013 r., str. 1) w sprawie stosowania art. 107 i 108 Traktatu o funkcjonowaniu Unii Europejskiej do pomocy </w:t>
            </w:r>
            <w:r>
              <w:rPr>
                <w:i/>
                <w:sz w:val="20"/>
                <w:szCs w:val="16"/>
              </w:rPr>
              <w:t xml:space="preserve">de </w:t>
            </w:r>
            <w:proofErr w:type="spellStart"/>
            <w:r>
              <w:rPr>
                <w:i/>
                <w:sz w:val="20"/>
                <w:szCs w:val="16"/>
              </w:rPr>
              <w:t>minimis</w:t>
            </w:r>
            <w:proofErr w:type="spellEnd"/>
            <w:r>
              <w:rPr>
                <w:i/>
                <w:sz w:val="20"/>
                <w:szCs w:val="16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1CA" w14:textId="77777777" w:rsidR="00BF51FC" w:rsidRDefault="00BF51FC">
            <w:pPr>
              <w:jc w:val="both"/>
              <w:rPr>
                <w:sz w:val="20"/>
                <w:szCs w:val="16"/>
              </w:rPr>
            </w:pPr>
          </w:p>
        </w:tc>
      </w:tr>
      <w:tr w:rsidR="00BF51FC" w14:paraId="4CB1893B" w14:textId="77777777" w:rsidTr="00BF51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846D" w14:textId="77777777" w:rsidR="00BF51FC" w:rsidRDefault="00BF51FC" w:rsidP="00BF51FC">
            <w:pPr>
              <w:numPr>
                <w:ilvl w:val="0"/>
                <w:numId w:val="45"/>
              </w:numPr>
              <w:tabs>
                <w:tab w:val="left" w:pos="284"/>
              </w:tabs>
              <w:ind w:left="142" w:hanging="142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Pomocy de </w:t>
            </w:r>
            <w:proofErr w:type="spellStart"/>
            <w:r>
              <w:rPr>
                <w:sz w:val="20"/>
                <w:szCs w:val="16"/>
              </w:rPr>
              <w:t>minimis</w:t>
            </w:r>
            <w:proofErr w:type="spellEnd"/>
            <w:r>
              <w:rPr>
                <w:sz w:val="20"/>
                <w:szCs w:val="16"/>
              </w:rPr>
              <w:t xml:space="preserve"> spełniającej warunki rozporządzenia Komisji (UE) nr 1408/2013 z dnia 18 grudnia 2013 r. (Dz. Urz. UE L 352 z 24.12.2013 r., str. 9) w sprawie stosowania art. 107 i 108 Traktatu o funkcjonowaniu Unii Europejskiej do pomocy </w:t>
            </w:r>
            <w:r>
              <w:rPr>
                <w:i/>
                <w:sz w:val="20"/>
                <w:szCs w:val="16"/>
              </w:rPr>
              <w:t xml:space="preserve">de </w:t>
            </w:r>
            <w:proofErr w:type="spellStart"/>
            <w:r>
              <w:rPr>
                <w:i/>
                <w:sz w:val="20"/>
                <w:szCs w:val="16"/>
              </w:rPr>
              <w:t>minimis</w:t>
            </w:r>
            <w:proofErr w:type="spellEnd"/>
            <w:r>
              <w:rPr>
                <w:i/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w sektorze rolnym</w:t>
            </w:r>
            <w:r>
              <w:rPr>
                <w:i/>
                <w:sz w:val="20"/>
                <w:szCs w:val="16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312" w14:textId="77777777" w:rsidR="00BF51FC" w:rsidRDefault="00BF51FC">
            <w:pPr>
              <w:jc w:val="both"/>
              <w:rPr>
                <w:sz w:val="20"/>
                <w:szCs w:val="16"/>
              </w:rPr>
            </w:pPr>
          </w:p>
        </w:tc>
      </w:tr>
      <w:tr w:rsidR="00BF51FC" w14:paraId="726CCBE1" w14:textId="77777777" w:rsidTr="00BF51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6A8C" w14:textId="77777777" w:rsidR="00BF51FC" w:rsidRDefault="00BF51FC" w:rsidP="00BF51FC">
            <w:pPr>
              <w:numPr>
                <w:ilvl w:val="0"/>
                <w:numId w:val="45"/>
              </w:numPr>
              <w:tabs>
                <w:tab w:val="left" w:pos="284"/>
              </w:tabs>
              <w:ind w:left="142" w:hanging="142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Pomocy </w:t>
            </w:r>
            <w:r>
              <w:rPr>
                <w:i/>
                <w:sz w:val="20"/>
                <w:szCs w:val="16"/>
              </w:rPr>
              <w:t xml:space="preserve">de </w:t>
            </w:r>
            <w:proofErr w:type="spellStart"/>
            <w:r>
              <w:rPr>
                <w:i/>
                <w:sz w:val="20"/>
                <w:szCs w:val="16"/>
              </w:rPr>
              <w:t>minimis</w:t>
            </w:r>
            <w:proofErr w:type="spellEnd"/>
            <w:r>
              <w:rPr>
                <w:sz w:val="20"/>
                <w:szCs w:val="16"/>
              </w:rPr>
              <w:t xml:space="preserve"> spełniającej warunki określone we właściwych przepisach prawa Unii Europejskiej dotyczącej pomocy </w:t>
            </w:r>
            <w:r>
              <w:rPr>
                <w:i/>
                <w:sz w:val="20"/>
                <w:szCs w:val="16"/>
              </w:rPr>
              <w:t xml:space="preserve">de </w:t>
            </w:r>
            <w:proofErr w:type="spellStart"/>
            <w:r>
              <w:rPr>
                <w:i/>
                <w:sz w:val="20"/>
                <w:szCs w:val="16"/>
              </w:rPr>
              <w:t>minimis</w:t>
            </w:r>
            <w:proofErr w:type="spellEnd"/>
            <w:r>
              <w:rPr>
                <w:sz w:val="20"/>
                <w:szCs w:val="16"/>
              </w:rPr>
              <w:t xml:space="preserve"> w sektorze rybołówstwa i akwakultury.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161" w14:textId="77777777" w:rsidR="00BF51FC" w:rsidRDefault="00BF51FC">
            <w:pPr>
              <w:jc w:val="both"/>
              <w:rPr>
                <w:sz w:val="20"/>
                <w:szCs w:val="16"/>
              </w:rPr>
            </w:pPr>
          </w:p>
        </w:tc>
      </w:tr>
      <w:tr w:rsidR="00BF51FC" w14:paraId="4CAD2060" w14:textId="77777777" w:rsidTr="00BF51FC">
        <w:trPr>
          <w:trHeight w:val="5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82E" w14:textId="77777777" w:rsidR="00BF51FC" w:rsidRDefault="00BF51FC" w:rsidP="00BF51FC">
            <w:pPr>
              <w:numPr>
                <w:ilvl w:val="0"/>
                <w:numId w:val="45"/>
              </w:numPr>
              <w:tabs>
                <w:tab w:val="left" w:pos="284"/>
              </w:tabs>
              <w:ind w:left="142" w:hanging="142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Wsparcia dla jednostek nie będących beneficjentem pomocy publicznej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6DA" w14:textId="77777777" w:rsidR="00BF51FC" w:rsidRDefault="00BF51FC">
            <w:pPr>
              <w:jc w:val="both"/>
              <w:rPr>
                <w:sz w:val="20"/>
                <w:szCs w:val="16"/>
              </w:rPr>
            </w:pPr>
          </w:p>
        </w:tc>
      </w:tr>
    </w:tbl>
    <w:p w14:paraId="28BFF225" w14:textId="77777777" w:rsidR="00BF51FC" w:rsidRDefault="00BF51FC" w:rsidP="00BF51FC">
      <w:pPr>
        <w:jc w:val="both"/>
        <w:rPr>
          <w:b/>
        </w:rPr>
      </w:pPr>
    </w:p>
    <w:p w14:paraId="66B9452A" w14:textId="77777777" w:rsidR="00BF51FC" w:rsidRPr="00BF51FC" w:rsidRDefault="00BF51FC" w:rsidP="00BF51FC">
      <w:pPr>
        <w:pStyle w:val="Akapitzlist"/>
        <w:numPr>
          <w:ilvl w:val="0"/>
          <w:numId w:val="44"/>
        </w:numPr>
        <w:jc w:val="both"/>
        <w:rPr>
          <w:b/>
          <w:u w:val="single"/>
        </w:rPr>
      </w:pPr>
      <w:r w:rsidRPr="00BF51FC">
        <w:rPr>
          <w:b/>
          <w:u w:val="single"/>
        </w:rPr>
        <w:t>Informacja dotycząca wnioskodawcy:</w:t>
      </w:r>
    </w:p>
    <w:p w14:paraId="6C9F4049" w14:textId="77777777" w:rsidR="00BF51FC" w:rsidRPr="00BF51FC" w:rsidRDefault="00BF51FC" w:rsidP="00BF51FC">
      <w:pPr>
        <w:pStyle w:val="Akapitzlist"/>
        <w:ind w:left="644"/>
        <w:jc w:val="both"/>
        <w:rPr>
          <w:b/>
          <w:i/>
          <w:u w:val="single"/>
        </w:rPr>
      </w:pPr>
    </w:p>
    <w:p w14:paraId="34721D2B" w14:textId="77777777" w:rsidR="00BF51FC" w:rsidRDefault="00BF51FC" w:rsidP="00BF51FC">
      <w:pPr>
        <w:jc w:val="both"/>
        <w:rPr>
          <w:u w:val="single"/>
        </w:rPr>
      </w:pPr>
      <w:r>
        <w:t>1.Pełna nazwa (firma) wnioskodawcy …………….....................................................................</w:t>
      </w:r>
    </w:p>
    <w:p w14:paraId="18D5BCC9" w14:textId="77777777" w:rsidR="00BF51FC" w:rsidRDefault="00BF51FC" w:rsidP="00BF51FC">
      <w:pPr>
        <w:jc w:val="both"/>
      </w:pPr>
      <w:r>
        <w:t>…………………………………………………………………………………………..............</w:t>
      </w:r>
    </w:p>
    <w:p w14:paraId="5AB82D68" w14:textId="77777777" w:rsidR="00BF51FC" w:rsidRDefault="00BF51FC" w:rsidP="00BF51FC">
      <w:pPr>
        <w:jc w:val="both"/>
      </w:pPr>
      <w:r>
        <w:t>2.Adres i siedziba wnioskodawcy oraz miejsce prowadzenia działalności .................................</w:t>
      </w:r>
    </w:p>
    <w:p w14:paraId="66B2C612" w14:textId="77777777" w:rsidR="00BF51FC" w:rsidRDefault="00BF51FC" w:rsidP="00BF51FC">
      <w:pPr>
        <w:jc w:val="both"/>
      </w:pPr>
      <w:r>
        <w:t>…………………………………………………………………………………………..............</w:t>
      </w:r>
    </w:p>
    <w:p w14:paraId="736591D4" w14:textId="77777777" w:rsidR="00BF51FC" w:rsidRDefault="00BF51FC" w:rsidP="00BF51FC">
      <w:pPr>
        <w:jc w:val="both"/>
        <w:rPr>
          <w:lang w:val="de-DE"/>
        </w:rPr>
      </w:pPr>
      <w:r>
        <w:rPr>
          <w:lang w:val="de-DE"/>
        </w:rPr>
        <w:t xml:space="preserve">3.Telefon …………….. fax ………………………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………………………….................</w:t>
      </w:r>
    </w:p>
    <w:p w14:paraId="1A98646F" w14:textId="77777777" w:rsidR="00BF51FC" w:rsidRDefault="00BF51FC" w:rsidP="00BF51FC">
      <w:pPr>
        <w:jc w:val="both"/>
      </w:pPr>
      <w:r>
        <w:t>4.Numer identyfikacji REGON ……………………………………………………....................</w:t>
      </w:r>
    </w:p>
    <w:p w14:paraId="6351B7E2" w14:textId="77777777" w:rsidR="00BF51FC" w:rsidRDefault="00BF51FC" w:rsidP="00BF51FC">
      <w:pPr>
        <w:jc w:val="both"/>
      </w:pPr>
      <w:r>
        <w:t>5.Numer identyfikacji NIP …………………………………………………………...................</w:t>
      </w:r>
    </w:p>
    <w:p w14:paraId="510856D5" w14:textId="77777777" w:rsidR="00BF51FC" w:rsidRDefault="00BF51FC" w:rsidP="00BF51FC">
      <w:pPr>
        <w:jc w:val="both"/>
      </w:pPr>
      <w:r>
        <w:t>6.Nazwa banku i nr konta bankowego….....…………………………………………….............</w:t>
      </w:r>
    </w:p>
    <w:p w14:paraId="47F7FB46" w14:textId="77777777" w:rsidR="00BF51FC" w:rsidRDefault="00BF51FC" w:rsidP="00BF51FC">
      <w:pPr>
        <w:jc w:val="both"/>
      </w:pPr>
      <w:r>
        <w:t>7.Forma prawna prowadzonej działalności ………………..…………………………................</w:t>
      </w:r>
    </w:p>
    <w:p w14:paraId="0F6F9ABA" w14:textId="77777777" w:rsidR="00BF51FC" w:rsidRDefault="00BF51FC" w:rsidP="00BF51FC">
      <w:pPr>
        <w:jc w:val="both"/>
      </w:pPr>
      <w:r>
        <w:t>8.Forma opodatkowania ……….……………………………………………………..................</w:t>
      </w:r>
    </w:p>
    <w:p w14:paraId="478F936F" w14:textId="77777777" w:rsidR="00BF51FC" w:rsidRDefault="00BF51FC" w:rsidP="00BF51FC">
      <w:pPr>
        <w:jc w:val="both"/>
      </w:pPr>
      <w:r>
        <w:t>9. Stopa procentowa składki na ubezpieczenie wypadkowe: ………………………………….</w:t>
      </w:r>
    </w:p>
    <w:p w14:paraId="2F814A4E" w14:textId="0F0D965A" w:rsidR="00BF51FC" w:rsidRDefault="00BF51FC" w:rsidP="00BF51FC">
      <w:pPr>
        <w:jc w:val="both"/>
      </w:pPr>
      <w:r>
        <w:t>10.Wnioskodawca prowadzi działalność od dnia ……………………….. w zakresie: ………….......…………………………........................................................................................</w:t>
      </w:r>
    </w:p>
    <w:p w14:paraId="0E0C5BC5" w14:textId="77777777" w:rsidR="00BF51FC" w:rsidRDefault="00BF51FC" w:rsidP="00BF51FC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33288EE2" wp14:editId="35FE41BA">
                <wp:simplePos x="0" y="0"/>
                <wp:positionH relativeFrom="column">
                  <wp:posOffset>109855</wp:posOffset>
                </wp:positionH>
                <wp:positionV relativeFrom="paragraph">
                  <wp:posOffset>142240</wp:posOffset>
                </wp:positionV>
                <wp:extent cx="190500" cy="196215"/>
                <wp:effectExtent l="0" t="0" r="1905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8511" id="Prostokąt 3" o:spid="_x0000_s1026" style="position:absolute;margin-left:8.65pt;margin-top:11.2pt;width:15pt;height:15.4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yZJQIAADw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"/>
            </w:pict>
          </mc:Fallback>
        </mc:AlternateContent>
      </w:r>
    </w:p>
    <w:p w14:paraId="0B294858" w14:textId="77777777" w:rsidR="00BF51FC" w:rsidRDefault="000652E6" w:rsidP="00BF51FC">
      <w:pPr>
        <w:spacing w:line="360" w:lineRule="auto"/>
        <w:ind w:firstLine="709"/>
        <w:rPr>
          <w:b/>
          <w:sz w:val="22"/>
        </w:rPr>
      </w:pPr>
      <w:r>
        <w:rPr>
          <w:b/>
          <w:sz w:val="22"/>
        </w:rPr>
        <w:t>Wniosk</w:t>
      </w:r>
      <w:r w:rsidR="00BF51FC">
        <w:rPr>
          <w:b/>
          <w:sz w:val="22"/>
        </w:rPr>
        <w:t>odawca wypłaca wynagrodzenie na koniec miesiąca</w:t>
      </w:r>
    </w:p>
    <w:p w14:paraId="49C91F26" w14:textId="77777777" w:rsidR="00BF51FC" w:rsidRDefault="00BF51FC" w:rsidP="00BF51FC">
      <w:pPr>
        <w:spacing w:line="360" w:lineRule="auto"/>
        <w:ind w:firstLine="709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62C5D4D" wp14:editId="1F043FEC">
                <wp:simplePos x="0" y="0"/>
                <wp:positionH relativeFrom="column">
                  <wp:posOffset>109855</wp:posOffset>
                </wp:positionH>
                <wp:positionV relativeFrom="paragraph">
                  <wp:posOffset>3175</wp:posOffset>
                </wp:positionV>
                <wp:extent cx="190500" cy="196215"/>
                <wp:effectExtent l="0" t="0" r="1905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8D69" id="Prostokąt 1" o:spid="_x0000_s1026" style="position:absolute;margin-left:8.65pt;margin-top:.25pt;width:15pt;height:15.4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"/>
            </w:pict>
          </mc:Fallback>
        </mc:AlternateContent>
      </w:r>
      <w:r w:rsidR="000652E6">
        <w:rPr>
          <w:b/>
          <w:sz w:val="22"/>
        </w:rPr>
        <w:t>Wniosk</w:t>
      </w:r>
      <w:r>
        <w:rPr>
          <w:b/>
          <w:sz w:val="22"/>
        </w:rPr>
        <w:t>odawca wypłaca wynagrodzenie do 10 dnia następnego miesiąca</w:t>
      </w:r>
    </w:p>
    <w:p w14:paraId="43BCE413" w14:textId="77777777" w:rsidR="00BF51FC" w:rsidRDefault="00BF51FC" w:rsidP="00BF51FC">
      <w:pPr>
        <w:spacing w:line="360" w:lineRule="auto"/>
        <w:rPr>
          <w:b/>
          <w:sz w:val="22"/>
        </w:rPr>
      </w:pPr>
    </w:p>
    <w:p w14:paraId="40867CA0" w14:textId="77777777" w:rsidR="00BF51FC" w:rsidRDefault="00BF51FC" w:rsidP="00BF51FC">
      <w:pPr>
        <w:rPr>
          <w:b/>
          <w:u w:val="single"/>
        </w:rPr>
      </w:pPr>
      <w:r>
        <w:rPr>
          <w:b/>
        </w:rPr>
        <w:t>C)</w:t>
      </w:r>
      <w:r>
        <w:rPr>
          <w:b/>
          <w:u w:val="single"/>
        </w:rPr>
        <w:t xml:space="preserve"> Informacja o planowanym zatrudnieniu w ramach prac interwencyjnych</w:t>
      </w:r>
    </w:p>
    <w:p w14:paraId="0267EA29" w14:textId="77777777" w:rsidR="00BF51FC" w:rsidRDefault="00BF51FC" w:rsidP="00BF51FC">
      <w:pPr>
        <w:jc w:val="both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141"/>
      </w:tblGrid>
      <w:tr w:rsidR="00BF51FC" w14:paraId="0D836AE9" w14:textId="77777777" w:rsidTr="00BF51FC">
        <w:trPr>
          <w:trHeight w:val="7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6D0" w14:textId="77777777" w:rsidR="00BF51FC" w:rsidRDefault="00BF51FC">
            <w:pPr>
              <w:ind w:left="284" w:right="-108" w:hanging="284"/>
              <w:rPr>
                <w:b/>
                <w:sz w:val="18"/>
                <w:szCs w:val="18"/>
              </w:rPr>
            </w:pPr>
          </w:p>
          <w:p w14:paraId="6B6E01F0" w14:textId="77777777" w:rsidR="00BF51FC" w:rsidRDefault="00BF51FC">
            <w:pPr>
              <w:spacing w:after="200" w:line="276" w:lineRule="auto"/>
              <w:ind w:left="284" w:right="-108" w:hanging="108"/>
              <w:rPr>
                <w:b/>
                <w:color w:val="0070C0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  DANE DOTYCZĄCE PLANOWANEGO ZATRUDNIENIA OSÓB BEZROBOTNYCH W RAMACH PRAC INTEWENCYJNYCH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4600" w14:textId="77777777" w:rsidR="00BF51FC" w:rsidRDefault="00BF51FC">
            <w:pPr>
              <w:spacing w:after="200" w:line="276" w:lineRule="auto"/>
              <w:jc w:val="center"/>
              <w:rPr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 xml:space="preserve">proszę zaznaczyć                       </w:t>
            </w:r>
            <w:r>
              <w:rPr>
                <w:b/>
                <w:i/>
                <w:sz w:val="18"/>
                <w:szCs w:val="20"/>
              </w:rPr>
              <w:t>X</w:t>
            </w:r>
          </w:p>
        </w:tc>
      </w:tr>
      <w:tr w:rsidR="00BF51FC" w14:paraId="69DBA395" w14:textId="77777777" w:rsidTr="00BF51FC">
        <w:trPr>
          <w:trHeight w:val="72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1855" w14:textId="7F26152E" w:rsidR="00BF51FC" w:rsidRDefault="00BF51FC">
            <w:pPr>
              <w:spacing w:after="200" w:line="276" w:lineRule="auto"/>
              <w:ind w:right="72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Wnioskuję o zorganizowanie prac interwencyjnych na zasadach określonych w </w:t>
            </w:r>
            <w:r>
              <w:rPr>
                <w:b/>
                <w:iCs/>
                <w:sz w:val="18"/>
                <w:szCs w:val="16"/>
              </w:rPr>
              <w:t>art. 51</w:t>
            </w:r>
            <w:r>
              <w:rPr>
                <w:iCs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ustawy z dnia 20 kwietnia 2004 r. o promocji zatrudnienia i instytucjach rynku pracy (Dz. U. z 20</w:t>
            </w:r>
            <w:r w:rsidR="006378BA">
              <w:rPr>
                <w:sz w:val="18"/>
                <w:szCs w:val="16"/>
              </w:rPr>
              <w:t>2</w:t>
            </w:r>
            <w:r w:rsidR="00A704D1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 xml:space="preserve"> r. poz. </w:t>
            </w:r>
            <w:r w:rsidR="00A704D1">
              <w:rPr>
                <w:sz w:val="18"/>
                <w:szCs w:val="16"/>
              </w:rPr>
              <w:t>475</w:t>
            </w:r>
            <w:r w:rsidR="00E05649">
              <w:rPr>
                <w:sz w:val="18"/>
                <w:szCs w:val="16"/>
              </w:rPr>
              <w:t xml:space="preserve"> z </w:t>
            </w:r>
            <w:proofErr w:type="spellStart"/>
            <w:r w:rsidR="00E05649">
              <w:rPr>
                <w:sz w:val="18"/>
                <w:szCs w:val="16"/>
              </w:rPr>
              <w:t>późn</w:t>
            </w:r>
            <w:proofErr w:type="spellEnd"/>
            <w:r w:rsidR="00E05649">
              <w:rPr>
                <w:sz w:val="18"/>
                <w:szCs w:val="16"/>
              </w:rPr>
              <w:t>. zm.</w:t>
            </w:r>
            <w:r>
              <w:rPr>
                <w:sz w:val="18"/>
                <w:szCs w:val="16"/>
              </w:rPr>
              <w:t xml:space="preserve">) - na </w:t>
            </w:r>
            <w:r>
              <w:rPr>
                <w:b/>
                <w:sz w:val="18"/>
                <w:szCs w:val="16"/>
              </w:rPr>
              <w:t>okres refundacji do 6 miesięcy</w:t>
            </w:r>
            <w:r>
              <w:rPr>
                <w:sz w:val="18"/>
                <w:szCs w:val="16"/>
              </w:rPr>
              <w:t xml:space="preserve"> w </w:t>
            </w:r>
            <w:r>
              <w:rPr>
                <w:b/>
                <w:sz w:val="18"/>
                <w:szCs w:val="16"/>
              </w:rPr>
              <w:t>pełnym wymiarze czasu pracy</w:t>
            </w:r>
            <w:r>
              <w:rPr>
                <w:sz w:val="18"/>
                <w:szCs w:val="16"/>
              </w:rPr>
              <w:t xml:space="preserve"> i zobowiązuję się do utrzymania w zatrudnieniu skierowanego bezrobotnego przez </w:t>
            </w:r>
            <w:r>
              <w:rPr>
                <w:b/>
                <w:sz w:val="18"/>
                <w:szCs w:val="16"/>
              </w:rPr>
              <w:t>okres 3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 xml:space="preserve">miesięcy </w:t>
            </w:r>
            <w:r>
              <w:rPr>
                <w:sz w:val="18"/>
                <w:szCs w:val="16"/>
              </w:rPr>
              <w:t>po zakończeniu refundacji wynagrodzeń i składek na ubezpieczenia społeczne.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462" w14:textId="20402862" w:rsidR="00BF51FC" w:rsidRPr="001F0062" w:rsidRDefault="00083517" w:rsidP="001F0062">
            <w:pPr>
              <w:spacing w:after="200" w:line="360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</w:tr>
      <w:tr w:rsidR="00BF51FC" w14:paraId="190C4770" w14:textId="77777777" w:rsidTr="00BF51FC">
        <w:trPr>
          <w:trHeight w:val="104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7F1F" w14:textId="668E2AED" w:rsidR="00BF51FC" w:rsidRDefault="00BF51FC">
            <w:pPr>
              <w:spacing w:after="200" w:line="276" w:lineRule="auto"/>
              <w:ind w:right="72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Wnioskuję o zorganizowanie prac interwencyjnych na zasadach określonych w </w:t>
            </w:r>
            <w:r>
              <w:rPr>
                <w:b/>
                <w:iCs/>
                <w:sz w:val="18"/>
                <w:szCs w:val="16"/>
              </w:rPr>
              <w:t>art. 56</w:t>
            </w:r>
            <w:r>
              <w:rPr>
                <w:iCs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ustawy z dnia 20 kwietnia 2004 r. o promocji zatrudnienia i instytucjach rynku pracy (Dz. U. z 20</w:t>
            </w:r>
            <w:r w:rsidR="006378BA">
              <w:rPr>
                <w:sz w:val="18"/>
                <w:szCs w:val="16"/>
              </w:rPr>
              <w:t>2</w:t>
            </w:r>
            <w:r w:rsidR="00A704D1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 xml:space="preserve"> r. poz. </w:t>
            </w:r>
            <w:r w:rsidR="00A704D1">
              <w:rPr>
                <w:sz w:val="18"/>
                <w:szCs w:val="16"/>
              </w:rPr>
              <w:t>475</w:t>
            </w:r>
            <w:r w:rsidR="00E05649">
              <w:rPr>
                <w:sz w:val="18"/>
                <w:szCs w:val="16"/>
              </w:rPr>
              <w:t xml:space="preserve"> z </w:t>
            </w:r>
            <w:proofErr w:type="spellStart"/>
            <w:r w:rsidR="00E05649">
              <w:rPr>
                <w:sz w:val="18"/>
                <w:szCs w:val="16"/>
              </w:rPr>
              <w:t>póżn</w:t>
            </w:r>
            <w:proofErr w:type="spellEnd"/>
            <w:r w:rsidR="00E05649">
              <w:rPr>
                <w:sz w:val="18"/>
                <w:szCs w:val="16"/>
              </w:rPr>
              <w:t>. zm.</w:t>
            </w:r>
            <w:r>
              <w:rPr>
                <w:sz w:val="18"/>
                <w:szCs w:val="16"/>
              </w:rPr>
              <w:t xml:space="preserve">) - na </w:t>
            </w:r>
            <w:r>
              <w:rPr>
                <w:b/>
                <w:sz w:val="18"/>
                <w:szCs w:val="16"/>
              </w:rPr>
              <w:t>okres refundacji do 12 miesięcy</w:t>
            </w:r>
            <w:r>
              <w:rPr>
                <w:sz w:val="18"/>
                <w:szCs w:val="16"/>
              </w:rPr>
              <w:t xml:space="preserve"> w </w:t>
            </w:r>
            <w:r>
              <w:rPr>
                <w:b/>
                <w:sz w:val="18"/>
                <w:szCs w:val="16"/>
              </w:rPr>
              <w:t>pełnym wymiarze czasu pracy</w:t>
            </w:r>
            <w:r>
              <w:rPr>
                <w:sz w:val="18"/>
                <w:szCs w:val="16"/>
              </w:rPr>
              <w:t xml:space="preserve"> i zobowiązuję się do utrzymania w zatrudnieniu skierowanego bezrobotnego przez </w:t>
            </w:r>
            <w:r>
              <w:rPr>
                <w:b/>
                <w:sz w:val="18"/>
                <w:szCs w:val="16"/>
              </w:rPr>
              <w:t>okres 6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 xml:space="preserve">miesięcy </w:t>
            </w:r>
            <w:r>
              <w:rPr>
                <w:sz w:val="18"/>
                <w:szCs w:val="16"/>
              </w:rPr>
              <w:t>po zakończeniu refundacji wynagrodzeń i składek na ubezpieczenia społeczne.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2A2" w14:textId="77777777" w:rsidR="00BF51FC" w:rsidRDefault="00BF51FC">
            <w:pPr>
              <w:spacing w:after="200" w:line="360" w:lineRule="auto"/>
              <w:rPr>
                <w:sz w:val="18"/>
                <w:szCs w:val="16"/>
              </w:rPr>
            </w:pPr>
          </w:p>
        </w:tc>
      </w:tr>
      <w:tr w:rsidR="00BF51FC" w14:paraId="368BC4F2" w14:textId="77777777" w:rsidTr="003B1F58">
        <w:trPr>
          <w:trHeight w:val="14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B37" w14:textId="3966A491" w:rsidR="00BF51FC" w:rsidRDefault="00BF51FC">
            <w:pPr>
              <w:spacing w:after="200" w:line="276" w:lineRule="auto"/>
              <w:ind w:right="72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Wnioskuję o zorganizowanie prac interwencyjnych na zasadach określonych w </w:t>
            </w:r>
            <w:r>
              <w:rPr>
                <w:b/>
                <w:iCs/>
                <w:sz w:val="18"/>
                <w:szCs w:val="16"/>
              </w:rPr>
              <w:t xml:space="preserve">art. 59 </w:t>
            </w:r>
            <w:r>
              <w:rPr>
                <w:sz w:val="18"/>
                <w:szCs w:val="16"/>
              </w:rPr>
              <w:t>ustawy z dnia 20 kwietnia 2004 r. o promocji zatrudnienia i instytucjach rynku pracy (Dz. U. z 20</w:t>
            </w:r>
            <w:r w:rsidR="006378BA">
              <w:rPr>
                <w:sz w:val="18"/>
                <w:szCs w:val="16"/>
              </w:rPr>
              <w:t>2</w:t>
            </w:r>
            <w:r w:rsidR="00A704D1">
              <w:rPr>
                <w:sz w:val="18"/>
                <w:szCs w:val="16"/>
              </w:rPr>
              <w:t>4</w:t>
            </w:r>
            <w:r>
              <w:rPr>
                <w:sz w:val="18"/>
                <w:szCs w:val="16"/>
              </w:rPr>
              <w:t xml:space="preserve"> r. poz. </w:t>
            </w:r>
            <w:r w:rsidR="00A704D1">
              <w:rPr>
                <w:sz w:val="18"/>
                <w:szCs w:val="16"/>
              </w:rPr>
              <w:t>475</w:t>
            </w:r>
            <w:r w:rsidR="00E05649">
              <w:rPr>
                <w:sz w:val="18"/>
                <w:szCs w:val="16"/>
              </w:rPr>
              <w:t xml:space="preserve"> z </w:t>
            </w:r>
            <w:proofErr w:type="spellStart"/>
            <w:r w:rsidR="00E05649">
              <w:rPr>
                <w:sz w:val="18"/>
                <w:szCs w:val="16"/>
              </w:rPr>
              <w:t>póżn</w:t>
            </w:r>
            <w:proofErr w:type="spellEnd"/>
            <w:r w:rsidR="00E05649">
              <w:rPr>
                <w:sz w:val="18"/>
                <w:szCs w:val="16"/>
              </w:rPr>
              <w:t>. zm.</w:t>
            </w:r>
            <w:r>
              <w:rPr>
                <w:sz w:val="18"/>
                <w:szCs w:val="16"/>
              </w:rPr>
              <w:t xml:space="preserve">) – dla osób bezrobotnych powyżej 50 roku życia na </w:t>
            </w:r>
            <w:r>
              <w:rPr>
                <w:b/>
                <w:sz w:val="18"/>
                <w:szCs w:val="16"/>
              </w:rPr>
              <w:t>okres refundacji do 24 miesięcy</w:t>
            </w:r>
            <w:r w:rsidR="006378BA"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w </w:t>
            </w:r>
            <w:r>
              <w:rPr>
                <w:b/>
                <w:sz w:val="18"/>
                <w:szCs w:val="16"/>
              </w:rPr>
              <w:t>pełnym wymiarze czasu pracy</w:t>
            </w:r>
            <w:r>
              <w:rPr>
                <w:sz w:val="18"/>
                <w:szCs w:val="16"/>
              </w:rPr>
              <w:t xml:space="preserve"> i zobowiązuję się do utrzymania w zatrudnieniu skierowanego bezrobotnego przez okres objęty refundacją wynagrodzeń i składek na ubezpieczenia społeczne oraz </w:t>
            </w:r>
            <w:r>
              <w:rPr>
                <w:b/>
                <w:sz w:val="18"/>
                <w:szCs w:val="16"/>
              </w:rPr>
              <w:t>okres 6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 xml:space="preserve">miesięcy </w:t>
            </w:r>
            <w:r>
              <w:rPr>
                <w:sz w:val="18"/>
                <w:szCs w:val="16"/>
              </w:rPr>
              <w:t>po zakończeniu  refundacji wynagrodzeń i składek na ubezpieczenia społeczne.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0F3" w14:textId="77777777" w:rsidR="00BF51FC" w:rsidRDefault="00BF51FC">
            <w:pPr>
              <w:spacing w:after="200" w:line="360" w:lineRule="auto"/>
              <w:rPr>
                <w:sz w:val="18"/>
                <w:szCs w:val="16"/>
              </w:rPr>
            </w:pPr>
          </w:p>
        </w:tc>
      </w:tr>
    </w:tbl>
    <w:p w14:paraId="2B0F5A5F" w14:textId="77777777" w:rsidR="00BF51FC" w:rsidRDefault="00BF51FC" w:rsidP="00BF51FC">
      <w:pPr>
        <w:rPr>
          <w:b/>
          <w:u w:val="single"/>
        </w:rPr>
      </w:pPr>
    </w:p>
    <w:p w14:paraId="070ABBEB" w14:textId="170480DC" w:rsidR="00BF51FC" w:rsidRDefault="00BF51FC" w:rsidP="00BF51FC">
      <w:pPr>
        <w:numPr>
          <w:ilvl w:val="1"/>
          <w:numId w:val="44"/>
        </w:numPr>
        <w:ind w:left="426"/>
        <w:jc w:val="both"/>
      </w:pPr>
      <w:r>
        <w:t>W związku z powyższym wyrażam gotowość do zatrudnienia ………… osób(y) w ramach prac interwencyjnych od dnia ……………</w:t>
      </w:r>
      <w:r w:rsidR="003771D5">
        <w:t>…..</w:t>
      </w:r>
      <w:r>
        <w:t>.…</w:t>
      </w:r>
      <w:r w:rsidR="003771D5">
        <w:t>..</w:t>
      </w:r>
      <w:r>
        <w:t>…… do dnia  …</w:t>
      </w:r>
      <w:r w:rsidR="003771D5">
        <w:t>…....</w:t>
      </w:r>
      <w:r>
        <w:t>……………</w:t>
      </w:r>
      <w:r w:rsidR="003771D5">
        <w:t>…..</w:t>
      </w:r>
      <w:r>
        <w:t xml:space="preserve"> w pełnym wymiarze czasu pracy i po okresie refundacji na okres: 3 m-</w:t>
      </w:r>
      <w:proofErr w:type="spellStart"/>
      <w:r>
        <w:t>cy</w:t>
      </w:r>
      <w:proofErr w:type="spellEnd"/>
      <w:r>
        <w:t xml:space="preserve"> / 6 m-</w:t>
      </w:r>
      <w:proofErr w:type="spellStart"/>
      <w:r>
        <w:t>cy</w:t>
      </w:r>
      <w:proofErr w:type="spellEnd"/>
      <w:r>
        <w:t xml:space="preserve">. </w:t>
      </w:r>
    </w:p>
    <w:p w14:paraId="41D7CBD6" w14:textId="77777777" w:rsidR="00BF51FC" w:rsidRDefault="00BF51FC" w:rsidP="00BF51FC">
      <w:pPr>
        <w:numPr>
          <w:ilvl w:val="1"/>
          <w:numId w:val="44"/>
        </w:numPr>
        <w:ind w:left="426"/>
        <w:jc w:val="both"/>
        <w:rPr>
          <w:b/>
        </w:rPr>
      </w:pPr>
      <w:r>
        <w:rPr>
          <w:b/>
        </w:rPr>
        <w:t>Bezpośrednio po upływie wyżej wskazanego ustawowo wymaganego okresu zatrudnienia gwarantujemy dalsze zatrudnienie osób bezrobotnych skierowanych przez PUP przez okres co najmniej 30 dni.</w:t>
      </w:r>
    </w:p>
    <w:p w14:paraId="0EB3A3B1" w14:textId="77777777" w:rsidR="00BF51FC" w:rsidRDefault="00BF51FC" w:rsidP="00BF51FC">
      <w:pPr>
        <w:numPr>
          <w:ilvl w:val="1"/>
          <w:numId w:val="44"/>
        </w:numPr>
        <w:ind w:left="426" w:hanging="357"/>
        <w:jc w:val="both"/>
      </w:pPr>
      <w:r>
        <w:t>Planowana liczba pracowników do zatrudnienia oraz charakterystyka stanowisk pracy.</w:t>
      </w:r>
    </w:p>
    <w:p w14:paraId="1C9B73B4" w14:textId="77777777" w:rsidR="00BF51FC" w:rsidRDefault="00BF51FC" w:rsidP="00BF51FC">
      <w:pPr>
        <w:jc w:val="both"/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1278"/>
        <w:gridCol w:w="1844"/>
        <w:gridCol w:w="993"/>
        <w:gridCol w:w="1135"/>
        <w:gridCol w:w="1419"/>
        <w:gridCol w:w="1276"/>
        <w:gridCol w:w="1396"/>
      </w:tblGrid>
      <w:tr w:rsidR="00BF51FC" w14:paraId="46CE2288" w14:textId="77777777" w:rsidTr="00D13728">
        <w:trPr>
          <w:cantSplit/>
          <w:trHeight w:val="1104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B26EED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</w:p>
          <w:p w14:paraId="625625DB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miejsc pracy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F71F66" w14:textId="77777777" w:rsidR="00BF51FC" w:rsidRDefault="00BF51FC">
            <w:pPr>
              <w:jc w:val="center"/>
              <w:rPr>
                <w:b/>
                <w:sz w:val="20"/>
                <w:szCs w:val="20"/>
              </w:rPr>
            </w:pPr>
          </w:p>
          <w:p w14:paraId="2C7C418E" w14:textId="77777777" w:rsidR="00BF51FC" w:rsidRDefault="00BF51FC">
            <w:pPr>
              <w:jc w:val="center"/>
              <w:rPr>
                <w:b/>
                <w:sz w:val="20"/>
                <w:szCs w:val="20"/>
              </w:rPr>
            </w:pPr>
          </w:p>
          <w:p w14:paraId="35EBB296" w14:textId="77777777" w:rsidR="00BF51FC" w:rsidRDefault="00BF5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2F01B4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</w:p>
          <w:p w14:paraId="5C612EBB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kwalifikacje na stanowisku pracy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4A9BB2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</w:p>
          <w:p w14:paraId="2443B463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Wymiar czasu pracy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6C00B2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</w:p>
          <w:p w14:paraId="4E63987C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</w:p>
          <w:p w14:paraId="5DDDB57F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Zmianowość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88AAEC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</w:p>
          <w:p w14:paraId="1F11D4C9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Miejsce wykonywania pracy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1CED94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</w:p>
          <w:p w14:paraId="12D2EFFB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wykonywanej pracy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4D1FEA" w14:textId="77777777" w:rsidR="00BF51FC" w:rsidRDefault="00BF51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Proponowana wysokość wynagrodzenia</w:t>
            </w:r>
          </w:p>
        </w:tc>
      </w:tr>
      <w:tr w:rsidR="00BF51FC" w14:paraId="7207C520" w14:textId="77777777" w:rsidTr="00D13728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FA308" w14:textId="77777777" w:rsidR="00BF51FC" w:rsidRDefault="00BF51FC">
            <w:pPr>
              <w:jc w:val="both"/>
            </w:pPr>
          </w:p>
          <w:p w14:paraId="0BEE4BC4" w14:textId="77777777" w:rsidR="00BF51FC" w:rsidRDefault="00BF51FC">
            <w:pPr>
              <w:jc w:val="both"/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DD5A5F" w14:textId="77777777" w:rsidR="00BF51FC" w:rsidRDefault="00BF51FC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0C2E1" w14:textId="77777777" w:rsidR="00BF51FC" w:rsidRDefault="00BF51FC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11FCF" w14:textId="77777777" w:rsidR="00BF51FC" w:rsidRDefault="00BF51FC">
            <w:pPr>
              <w:jc w:val="both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E1B98" w14:textId="77777777" w:rsidR="00BF51FC" w:rsidRDefault="00BF51FC">
            <w:pPr>
              <w:jc w:val="both"/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85766D" w14:textId="77777777" w:rsidR="00BF51FC" w:rsidRDefault="00BF51FC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D1621" w14:textId="77777777" w:rsidR="00BF51FC" w:rsidRDefault="00BF51FC">
            <w:pPr>
              <w:jc w:val="both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C45C" w14:textId="77777777" w:rsidR="00BF51FC" w:rsidRDefault="00BF51FC">
            <w:pPr>
              <w:jc w:val="both"/>
            </w:pPr>
          </w:p>
        </w:tc>
      </w:tr>
      <w:tr w:rsidR="00BF51FC" w14:paraId="6E900FAD" w14:textId="77777777" w:rsidTr="00D13728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455A42" w14:textId="77777777" w:rsidR="00BF51FC" w:rsidRDefault="00BF51FC">
            <w:pPr>
              <w:jc w:val="both"/>
            </w:pPr>
          </w:p>
          <w:p w14:paraId="2AA45764" w14:textId="77777777" w:rsidR="00BF51FC" w:rsidRDefault="00BF51FC">
            <w:pPr>
              <w:jc w:val="both"/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B960C1" w14:textId="77777777" w:rsidR="00BF51FC" w:rsidRDefault="00BF51FC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C1CC9D" w14:textId="77777777" w:rsidR="00BF51FC" w:rsidRDefault="00BF51FC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D390A7" w14:textId="77777777" w:rsidR="00BF51FC" w:rsidRDefault="00BF51FC">
            <w:pPr>
              <w:jc w:val="both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614CE8" w14:textId="77777777" w:rsidR="00BF51FC" w:rsidRDefault="00BF51FC">
            <w:pPr>
              <w:jc w:val="both"/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02BE2" w14:textId="77777777" w:rsidR="00BF51FC" w:rsidRDefault="00BF51FC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306181" w14:textId="77777777" w:rsidR="00BF51FC" w:rsidRDefault="00BF51FC">
            <w:pPr>
              <w:jc w:val="both"/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7AFC" w14:textId="77777777" w:rsidR="00BF51FC" w:rsidRDefault="00BF51FC">
            <w:pPr>
              <w:jc w:val="both"/>
            </w:pPr>
          </w:p>
        </w:tc>
      </w:tr>
      <w:tr w:rsidR="00BF51FC" w14:paraId="0C2EBF8F" w14:textId="77777777" w:rsidTr="00D13728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662E6" w14:textId="77777777" w:rsidR="00BF51FC" w:rsidRDefault="00BF51FC">
            <w:pPr>
              <w:jc w:val="both"/>
            </w:pPr>
          </w:p>
          <w:p w14:paraId="1AFCDF8F" w14:textId="77777777" w:rsidR="00BF51FC" w:rsidRDefault="00BF51FC">
            <w:pPr>
              <w:jc w:val="both"/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927CB" w14:textId="77777777" w:rsidR="00BF51FC" w:rsidRDefault="00BF51FC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189573" w14:textId="77777777" w:rsidR="00BF51FC" w:rsidRDefault="00BF51FC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2A3C9D" w14:textId="77777777" w:rsidR="00BF51FC" w:rsidRDefault="00BF51FC">
            <w:pPr>
              <w:jc w:val="both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412B9" w14:textId="77777777" w:rsidR="00BF51FC" w:rsidRDefault="00BF51FC">
            <w:pPr>
              <w:jc w:val="both"/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F2C2E" w14:textId="77777777" w:rsidR="00BF51FC" w:rsidRDefault="00BF51FC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ECCFC" w14:textId="77777777" w:rsidR="00BF51FC" w:rsidRDefault="00BF51FC">
            <w:pPr>
              <w:jc w:val="both"/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A528" w14:textId="77777777" w:rsidR="00BF51FC" w:rsidRDefault="00BF51FC">
            <w:pPr>
              <w:jc w:val="both"/>
            </w:pPr>
          </w:p>
        </w:tc>
      </w:tr>
      <w:tr w:rsidR="00BF51FC" w14:paraId="4539DDD8" w14:textId="77777777" w:rsidTr="00D13728"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7841F" w14:textId="77777777" w:rsidR="00BF51FC" w:rsidRDefault="00BF51FC">
            <w:pPr>
              <w:jc w:val="both"/>
            </w:pPr>
          </w:p>
        </w:tc>
        <w:tc>
          <w:tcPr>
            <w:tcW w:w="1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49BCA" w14:textId="77777777" w:rsidR="00BF51FC" w:rsidRDefault="00BF51FC">
            <w:pPr>
              <w:jc w:val="both"/>
            </w:pPr>
          </w:p>
          <w:p w14:paraId="5DA9580B" w14:textId="77777777" w:rsidR="00BF51FC" w:rsidRDefault="00BF51FC">
            <w:pPr>
              <w:jc w:val="both"/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A378A9" w14:textId="77777777" w:rsidR="00BF51FC" w:rsidRDefault="00BF51FC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58BCFE" w14:textId="77777777" w:rsidR="00BF51FC" w:rsidRDefault="00BF51FC">
            <w:pPr>
              <w:jc w:val="both"/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72EB2" w14:textId="77777777" w:rsidR="00BF51FC" w:rsidRDefault="00BF51FC">
            <w:pPr>
              <w:jc w:val="both"/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A73502" w14:textId="77777777" w:rsidR="00BF51FC" w:rsidRDefault="00BF51FC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A97F78" w14:textId="77777777" w:rsidR="00BF51FC" w:rsidRDefault="00BF51FC">
            <w:pPr>
              <w:jc w:val="both"/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BEE17" w14:textId="77777777" w:rsidR="00BF51FC" w:rsidRDefault="00BF51FC">
            <w:pPr>
              <w:jc w:val="both"/>
            </w:pPr>
          </w:p>
        </w:tc>
      </w:tr>
    </w:tbl>
    <w:p w14:paraId="58007A1D" w14:textId="77777777" w:rsidR="00BF51FC" w:rsidRDefault="00BF51FC" w:rsidP="00BF51FC">
      <w:pPr>
        <w:ind w:left="426"/>
        <w:jc w:val="both"/>
      </w:pPr>
    </w:p>
    <w:p w14:paraId="255991CA" w14:textId="77777777" w:rsidR="00BF51FC" w:rsidRDefault="00BF51FC" w:rsidP="00BF51FC">
      <w:pPr>
        <w:numPr>
          <w:ilvl w:val="1"/>
          <w:numId w:val="44"/>
        </w:numPr>
        <w:ind w:left="426"/>
        <w:jc w:val="both"/>
      </w:pPr>
      <w:r>
        <w:t>Wnioskuję o częściowy zwrot kosztów wynagrodzenia związanych z zatrudnieniem skierowanych osób bezrobotnych w kwocie ……….… zł oraz składki na ubezpieczenie społeczne od tej kwoty w okresie od ………………………... do ………………………...</w:t>
      </w:r>
    </w:p>
    <w:p w14:paraId="2637CF93" w14:textId="77777777" w:rsidR="003771D5" w:rsidRDefault="003771D5" w:rsidP="003771D5">
      <w:pPr>
        <w:ind w:left="426"/>
        <w:jc w:val="both"/>
      </w:pPr>
    </w:p>
    <w:p w14:paraId="11CD3C89" w14:textId="77777777" w:rsidR="003771D5" w:rsidRDefault="003771D5" w:rsidP="003771D5">
      <w:pPr>
        <w:jc w:val="both"/>
      </w:pPr>
    </w:p>
    <w:p w14:paraId="783AB165" w14:textId="052148DA" w:rsidR="00BF51FC" w:rsidRDefault="00BF51FC" w:rsidP="00BF51FC">
      <w:pPr>
        <w:pStyle w:val="Nagwek1"/>
        <w:ind w:left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D)</w:t>
      </w:r>
      <w:r w:rsidR="00D1372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Oświadczenie woli </w:t>
      </w:r>
      <w:r w:rsidR="000652E6">
        <w:rPr>
          <w:rFonts w:ascii="Times New Roman" w:hAnsi="Times New Roman"/>
          <w:sz w:val="24"/>
          <w:szCs w:val="24"/>
          <w:u w:val="single"/>
        </w:rPr>
        <w:t>wniosk</w:t>
      </w:r>
      <w:r>
        <w:rPr>
          <w:rFonts w:ascii="Times New Roman" w:hAnsi="Times New Roman"/>
          <w:sz w:val="24"/>
          <w:szCs w:val="24"/>
          <w:u w:val="single"/>
        </w:rPr>
        <w:t>odawcy</w:t>
      </w:r>
    </w:p>
    <w:p w14:paraId="7EB466AD" w14:textId="77777777" w:rsidR="00BF51FC" w:rsidRDefault="00BF51FC" w:rsidP="00BF51FC">
      <w:pPr>
        <w:jc w:val="both"/>
        <w:rPr>
          <w:sz w:val="18"/>
          <w:u w:val="single"/>
        </w:rPr>
      </w:pPr>
      <w:r>
        <w:rPr>
          <w:sz w:val="18"/>
          <w:u w:val="single"/>
        </w:rPr>
        <w:t>Oświadczam, że:</w:t>
      </w:r>
    </w:p>
    <w:p w14:paraId="69D3E5C5" w14:textId="2FB6E04A" w:rsidR="00BF51FC" w:rsidRDefault="00BF51FC" w:rsidP="00937E61">
      <w:pPr>
        <w:numPr>
          <w:ilvl w:val="0"/>
          <w:numId w:val="34"/>
        </w:numPr>
        <w:tabs>
          <w:tab w:val="num" w:pos="851"/>
        </w:tabs>
        <w:ind w:left="709" w:hanging="142"/>
        <w:jc w:val="both"/>
        <w:rPr>
          <w:sz w:val="18"/>
        </w:rPr>
      </w:pPr>
      <w:r>
        <w:rPr>
          <w:sz w:val="18"/>
        </w:rPr>
        <w:t>Nie zalegam w dniu złożenia  wniosku z wypłacaniem w terminie wynagrodzeń pracownikom oraz z opłacaniem</w:t>
      </w:r>
    </w:p>
    <w:p w14:paraId="01229834" w14:textId="37BAC632" w:rsidR="00BF51FC" w:rsidRDefault="00BF51FC" w:rsidP="00937E61">
      <w:pPr>
        <w:tabs>
          <w:tab w:val="num" w:pos="851"/>
          <w:tab w:val="num" w:pos="1856"/>
        </w:tabs>
        <w:ind w:left="709" w:hanging="142"/>
        <w:jc w:val="both"/>
        <w:rPr>
          <w:sz w:val="18"/>
        </w:rPr>
      </w:pPr>
      <w:r>
        <w:rPr>
          <w:sz w:val="18"/>
        </w:rPr>
        <w:t xml:space="preserve">   w  terminie składek na ubezpieczenia społeczne, zdrowotne, Fundusz Pracy oraz F</w:t>
      </w:r>
      <w:r w:rsidR="00AC2F3D">
        <w:rPr>
          <w:sz w:val="18"/>
        </w:rPr>
        <w:t>undusz Gwarantowanych Świadczeń Pracowniczych.</w:t>
      </w:r>
    </w:p>
    <w:p w14:paraId="2735AA01" w14:textId="77777777" w:rsidR="00BF51FC" w:rsidRDefault="00BF51FC" w:rsidP="00937E61">
      <w:pPr>
        <w:numPr>
          <w:ilvl w:val="0"/>
          <w:numId w:val="34"/>
        </w:numPr>
        <w:tabs>
          <w:tab w:val="num" w:pos="851"/>
        </w:tabs>
        <w:ind w:left="709" w:hanging="142"/>
        <w:jc w:val="both"/>
        <w:rPr>
          <w:sz w:val="18"/>
        </w:rPr>
      </w:pPr>
      <w:r>
        <w:rPr>
          <w:sz w:val="18"/>
        </w:rPr>
        <w:t>Nie zalegam w dniu złożenia wniosku z opłacaniem w terminie podatków  oraz innych danin publicznych.</w:t>
      </w:r>
    </w:p>
    <w:p w14:paraId="3B5F1B6C" w14:textId="6DCEE4BE" w:rsidR="00937E61" w:rsidRPr="00937E61" w:rsidRDefault="00937E61" w:rsidP="00937E61">
      <w:pPr>
        <w:numPr>
          <w:ilvl w:val="0"/>
          <w:numId w:val="34"/>
        </w:numPr>
        <w:tabs>
          <w:tab w:val="num" w:pos="851"/>
        </w:tabs>
        <w:ind w:left="709" w:hanging="142"/>
        <w:jc w:val="both"/>
        <w:rPr>
          <w:sz w:val="18"/>
          <w:u w:val="single"/>
        </w:rPr>
      </w:pPr>
      <w:r w:rsidRPr="00F36CE4">
        <w:rPr>
          <w:sz w:val="18"/>
          <w:u w:val="single"/>
        </w:rPr>
        <w:t>W sytuacji powstania zadłużenia z zapłatą wynagrodzeń pracownikom, należnych składek na ubezpieczenie społeczne, ubezpieczenie zdrowotne, Fundusz Pracy, Fundusz Gwarantowanych Świadczeń Pracowniczych oraz innych danin publicznych w okresie od dnia złożenia niniejszego wniosku do dnia podpisania umowy z PUP zobowiązuje się do niezwłocznego poinformowania urzędu o powstaniu zadłużenia.</w:t>
      </w:r>
    </w:p>
    <w:p w14:paraId="50C7BB29" w14:textId="77777777" w:rsidR="00BF51FC" w:rsidRDefault="00BF51FC" w:rsidP="00BF51FC">
      <w:pPr>
        <w:numPr>
          <w:ilvl w:val="0"/>
          <w:numId w:val="34"/>
        </w:numPr>
        <w:tabs>
          <w:tab w:val="num" w:pos="851"/>
        </w:tabs>
        <w:ind w:left="709" w:hanging="142"/>
        <w:jc w:val="both"/>
        <w:rPr>
          <w:sz w:val="18"/>
        </w:rPr>
      </w:pPr>
      <w:r>
        <w:rPr>
          <w:sz w:val="18"/>
        </w:rPr>
        <w:t>Zakład spełnia warunki i wymogi przewidziane przepisami o prowadzeniu działalności gospodarczej, szczególnie</w:t>
      </w:r>
    </w:p>
    <w:p w14:paraId="1963EE39" w14:textId="31283C7F" w:rsidR="00BF51FC" w:rsidRDefault="00BF51FC" w:rsidP="00BF51FC">
      <w:pPr>
        <w:tabs>
          <w:tab w:val="num" w:pos="851"/>
          <w:tab w:val="num" w:pos="1856"/>
        </w:tabs>
        <w:ind w:left="709" w:hanging="142"/>
        <w:jc w:val="both"/>
        <w:rPr>
          <w:sz w:val="18"/>
        </w:rPr>
      </w:pPr>
      <w:r>
        <w:rPr>
          <w:sz w:val="18"/>
        </w:rPr>
        <w:t xml:space="preserve">   podlegające kontroli P</w:t>
      </w:r>
      <w:r w:rsidR="00AC2F3D">
        <w:rPr>
          <w:sz w:val="18"/>
        </w:rPr>
        <w:t>aństwowej Inspekcji Pracy</w:t>
      </w:r>
      <w:r>
        <w:rPr>
          <w:sz w:val="18"/>
        </w:rPr>
        <w:t>.</w:t>
      </w:r>
    </w:p>
    <w:p w14:paraId="29B6C618" w14:textId="77777777" w:rsidR="00BF51FC" w:rsidRDefault="00BF51FC" w:rsidP="00BF51FC">
      <w:pPr>
        <w:numPr>
          <w:ilvl w:val="0"/>
          <w:numId w:val="34"/>
        </w:numPr>
        <w:tabs>
          <w:tab w:val="num" w:pos="851"/>
        </w:tabs>
        <w:ind w:left="709" w:hanging="142"/>
        <w:jc w:val="both"/>
        <w:rPr>
          <w:sz w:val="18"/>
        </w:rPr>
      </w:pPr>
      <w:r>
        <w:rPr>
          <w:sz w:val="18"/>
        </w:rPr>
        <w:t>W stosunku do firmy nie toczy się postępowanie upadłościowe i nie został zgłoszony wniosek o likwidację.</w:t>
      </w:r>
    </w:p>
    <w:p w14:paraId="2E7F58FB" w14:textId="557679B0" w:rsidR="00BF51FC" w:rsidRDefault="00BF51FC" w:rsidP="00E90E2E">
      <w:pPr>
        <w:numPr>
          <w:ilvl w:val="0"/>
          <w:numId w:val="34"/>
        </w:numPr>
        <w:tabs>
          <w:tab w:val="num" w:pos="0"/>
          <w:tab w:val="num" w:pos="851"/>
        </w:tabs>
        <w:ind w:left="709" w:hanging="142"/>
        <w:jc w:val="both"/>
        <w:rPr>
          <w:sz w:val="18"/>
        </w:rPr>
      </w:pPr>
      <w:r w:rsidRPr="00920539">
        <w:rPr>
          <w:sz w:val="18"/>
        </w:rPr>
        <w:t xml:space="preserve">W okresie  365 dni przed dniem zgłoszenia oferty nie zostałem skazany lub ukarany prawomocnym wyrokiem </w:t>
      </w:r>
      <w:r w:rsidR="00920539" w:rsidRPr="00920539">
        <w:rPr>
          <w:sz w:val="18"/>
        </w:rPr>
        <w:br/>
      </w:r>
      <w:r w:rsidRPr="00920539">
        <w:rPr>
          <w:sz w:val="18"/>
        </w:rPr>
        <w:t>za naruszenie przepisów prawa pracy i nie  jestem objęty postępowaniem dotyczącym naruszenia przepisów prawa pracy.</w:t>
      </w:r>
    </w:p>
    <w:p w14:paraId="175A1E72" w14:textId="1A205CE5" w:rsidR="00937E61" w:rsidRPr="00937E61" w:rsidRDefault="00937E61" w:rsidP="00937E61">
      <w:pPr>
        <w:numPr>
          <w:ilvl w:val="0"/>
          <w:numId w:val="34"/>
        </w:numPr>
        <w:tabs>
          <w:tab w:val="num" w:pos="0"/>
          <w:tab w:val="num" w:pos="851"/>
        </w:tabs>
        <w:ind w:left="709" w:hanging="142"/>
        <w:jc w:val="both"/>
        <w:rPr>
          <w:sz w:val="18"/>
        </w:rPr>
      </w:pPr>
      <w:r>
        <w:rPr>
          <w:sz w:val="18"/>
        </w:rPr>
        <w:t>Wypełniłem obowiązek informacyjny, o którym mowa w art. 13 i 14 ogólnego rozporządzenia o ochronie danych    wobec osób, których dane osobowe przekazuję w niniejszym wniosku.</w:t>
      </w:r>
    </w:p>
    <w:p w14:paraId="66856342" w14:textId="77777777" w:rsidR="00BF51FC" w:rsidRDefault="00BF51FC" w:rsidP="00BF51FC">
      <w:pPr>
        <w:ind w:left="709"/>
        <w:jc w:val="both"/>
        <w:rPr>
          <w:sz w:val="18"/>
        </w:rPr>
      </w:pPr>
      <w:r>
        <w:rPr>
          <w:sz w:val="18"/>
        </w:rPr>
        <w:t xml:space="preserve">   </w:t>
      </w:r>
    </w:p>
    <w:p w14:paraId="263DBF28" w14:textId="77777777" w:rsidR="00BF51FC" w:rsidRDefault="00BF51FC" w:rsidP="00BF51FC">
      <w:pPr>
        <w:jc w:val="both"/>
        <w:rPr>
          <w:b/>
          <w:sz w:val="18"/>
        </w:rPr>
      </w:pPr>
      <w:r>
        <w:rPr>
          <w:b/>
          <w:sz w:val="18"/>
        </w:rPr>
        <w:t xml:space="preserve">Świadomy odpowiedzialności karnej na podstawie art. 233 §1 k.k. , który stanowi: „ Kto składając zeznanie mające służyć za dowód w postępowaniu sądowym lub innym postępowaniu  prowadzonym na podstawie ustawy, zeznaje nieprawdę lub zataja prawdę, podlega karze pozbawienia wolności od 6 miesięcy do lat 8”, </w:t>
      </w:r>
      <w:r>
        <w:rPr>
          <w:b/>
          <w:sz w:val="18"/>
          <w:u w:val="single"/>
        </w:rPr>
        <w:t>oświadczam</w:t>
      </w:r>
      <w:r>
        <w:rPr>
          <w:b/>
          <w:sz w:val="18"/>
        </w:rPr>
        <w:t>, że informacje zawarte w niniejszym wniosku są zgodne z prawdą.</w:t>
      </w:r>
    </w:p>
    <w:p w14:paraId="660B47A9" w14:textId="77777777" w:rsidR="00BF51FC" w:rsidRDefault="00BF51FC" w:rsidP="00BF51FC">
      <w:pPr>
        <w:jc w:val="both"/>
      </w:pPr>
    </w:p>
    <w:p w14:paraId="59C91D3F" w14:textId="77777777" w:rsidR="00BF51FC" w:rsidRDefault="00BF51FC" w:rsidP="00BF51FC">
      <w:pPr>
        <w:pStyle w:val="Tekstpodstawowy"/>
      </w:pPr>
      <w:r>
        <w:t>.....................................                                                                              ........................................................</w:t>
      </w:r>
    </w:p>
    <w:p w14:paraId="0046EBE2" w14:textId="177CA473" w:rsidR="00937E61" w:rsidRDefault="00BF51FC" w:rsidP="00E05649">
      <w:pPr>
        <w:ind w:left="360"/>
        <w:jc w:val="both"/>
        <w:rPr>
          <w:sz w:val="16"/>
          <w:szCs w:val="20"/>
        </w:rPr>
      </w:pPr>
      <w:r>
        <w:rPr>
          <w:sz w:val="16"/>
          <w:szCs w:val="20"/>
        </w:rPr>
        <w:t>(</w:t>
      </w:r>
      <w:r w:rsidR="000652E6">
        <w:rPr>
          <w:sz w:val="16"/>
          <w:szCs w:val="20"/>
        </w:rPr>
        <w:t>d</w:t>
      </w:r>
      <w:r>
        <w:rPr>
          <w:sz w:val="16"/>
          <w:szCs w:val="20"/>
        </w:rPr>
        <w:t>ata i miejscowość)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</w:t>
      </w:r>
      <w:r w:rsidR="000652E6">
        <w:rPr>
          <w:sz w:val="16"/>
          <w:szCs w:val="20"/>
        </w:rPr>
        <w:t>p</w:t>
      </w:r>
      <w:r>
        <w:rPr>
          <w:sz w:val="16"/>
          <w:szCs w:val="20"/>
        </w:rPr>
        <w:t>odpis i pieczęć imienna</w:t>
      </w:r>
      <w:r>
        <w:rPr>
          <w:sz w:val="20"/>
          <w:szCs w:val="20"/>
        </w:rPr>
        <w:t xml:space="preserve"> </w:t>
      </w:r>
      <w:r>
        <w:rPr>
          <w:sz w:val="16"/>
          <w:szCs w:val="20"/>
        </w:rPr>
        <w:t>wnioskodawcy)</w:t>
      </w:r>
    </w:p>
    <w:p w14:paraId="03E71805" w14:textId="77777777" w:rsidR="00E05649" w:rsidRDefault="00E05649" w:rsidP="00E05649">
      <w:pPr>
        <w:ind w:left="360"/>
        <w:jc w:val="both"/>
        <w:rPr>
          <w:sz w:val="16"/>
          <w:szCs w:val="20"/>
        </w:rPr>
      </w:pPr>
    </w:p>
    <w:p w14:paraId="6B452013" w14:textId="77777777" w:rsidR="00E05649" w:rsidRPr="00E05649" w:rsidRDefault="00E05649" w:rsidP="00E05649">
      <w:pPr>
        <w:ind w:left="360"/>
        <w:jc w:val="both"/>
        <w:rPr>
          <w:sz w:val="16"/>
          <w:szCs w:val="20"/>
        </w:rPr>
      </w:pPr>
    </w:p>
    <w:p w14:paraId="5926B3F7" w14:textId="77777777" w:rsidR="00BF51FC" w:rsidRDefault="00BF51FC" w:rsidP="00BF51FC">
      <w:pPr>
        <w:spacing w:after="120"/>
        <w:rPr>
          <w:b/>
          <w:sz w:val="20"/>
          <w:szCs w:val="18"/>
        </w:rPr>
      </w:pPr>
      <w:r>
        <w:rPr>
          <w:b/>
          <w:sz w:val="20"/>
          <w:szCs w:val="18"/>
        </w:rPr>
        <w:t>Załączniki składane przez podmioty ubiegające się o pomoc publiczną:</w:t>
      </w:r>
    </w:p>
    <w:p w14:paraId="3CD2F055" w14:textId="2A6BD64A" w:rsidR="00BF51FC" w:rsidRDefault="00BF51FC" w:rsidP="00BF51FC">
      <w:pPr>
        <w:numPr>
          <w:ilvl w:val="0"/>
          <w:numId w:val="4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Właściwe oświadczenie o wielkości pomocy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bookmarkStart w:id="0" w:name="_Hlk515605189"/>
      <w:proofErr w:type="spellEnd"/>
      <w:r>
        <w:rPr>
          <w:i/>
          <w:sz w:val="20"/>
          <w:szCs w:val="20"/>
        </w:rPr>
        <w:t xml:space="preserve">/de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 sektorze rolnym/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w sektorze rybołówstwa i akwakultury </w:t>
      </w:r>
      <w:bookmarkEnd w:id="0"/>
      <w:r>
        <w:rPr>
          <w:sz w:val="20"/>
          <w:szCs w:val="20"/>
        </w:rPr>
        <w:t>otrzymanej w roku, w którym podmiot ubiega się o pomoc oraz w ciągu 2 poprzedzających go lat</w:t>
      </w:r>
      <w:r w:rsidR="00AC2F3D">
        <w:rPr>
          <w:sz w:val="20"/>
          <w:szCs w:val="20"/>
        </w:rPr>
        <w:t xml:space="preserve"> podatkowych</w:t>
      </w:r>
      <w:r>
        <w:rPr>
          <w:sz w:val="20"/>
          <w:szCs w:val="20"/>
        </w:rPr>
        <w:t xml:space="preserve">, albo wszystkie zaświadczenia o pomocy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 sektorze rolnym/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 sektorze rybołówstwa i akwakultury albo oświadczenia o nieotrzymaniu takiej pomocy w tym okresie .</w:t>
      </w:r>
    </w:p>
    <w:p w14:paraId="035AD269" w14:textId="77777777" w:rsidR="00BF51FC" w:rsidRDefault="00BF51FC" w:rsidP="00BF51FC">
      <w:pPr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Właściwy formularz informacji przedstawianych przy ubieganiu się o pomoc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/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 sektorze rolnym/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 sektorze rybołówstwa i akwakultury.</w:t>
      </w:r>
    </w:p>
    <w:p w14:paraId="4E46BE57" w14:textId="77777777" w:rsidR="00BF51FC" w:rsidRDefault="00BF51FC" w:rsidP="00BF51FC">
      <w:pPr>
        <w:pStyle w:val="Tekstpodstawowywcity"/>
        <w:numPr>
          <w:ilvl w:val="0"/>
          <w:numId w:val="48"/>
        </w:numPr>
        <w:suppressAutoHyphens/>
        <w:spacing w:after="0"/>
        <w:jc w:val="both"/>
      </w:pPr>
      <w:r>
        <w:t>W przypadku spółek cywilnych – uwierzytelniona kserokopia umowy spółki i aktualne adresy zamieszkania poszczególnych wspólników.</w:t>
      </w:r>
    </w:p>
    <w:p w14:paraId="0B00F24A" w14:textId="4A29B8F9" w:rsidR="00BF51FC" w:rsidRDefault="00BF51FC" w:rsidP="00BF51FC">
      <w:pPr>
        <w:numPr>
          <w:ilvl w:val="0"/>
          <w:numId w:val="48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Pełnomocnictwo osób działających w imieniu wnioskodawcy – w przypadku gdy reprezentacja nie wynika bezpośrednio z dokumentów poświadczających formę prawną istnienia jednostki (np. wpisu w KRS) lub jeżeli wnioskodawca nie może zgłosić się do urzędu w celu podpisania umowy.</w:t>
      </w:r>
    </w:p>
    <w:p w14:paraId="3E5BBCD3" w14:textId="77777777" w:rsidR="00BF51FC" w:rsidRDefault="00BF51FC" w:rsidP="00BF51FC">
      <w:pPr>
        <w:suppressAutoHyphens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pełnomocnictwa podpis na pełnomocnictwie powinien zostać potwierdzony notarialnie.</w:t>
      </w:r>
    </w:p>
    <w:p w14:paraId="6067D07A" w14:textId="5B2E4A2E" w:rsidR="000652E6" w:rsidRDefault="000652E6" w:rsidP="000652E6">
      <w:pPr>
        <w:pStyle w:val="Akapitzlist"/>
        <w:numPr>
          <w:ilvl w:val="0"/>
          <w:numId w:val="48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dokumentu potwierdzającego prowadzenie działalności we wskazanym miejscu zatrudnienia (dotyczy przypadku, kiedy miejsce pracy nie jest w siedzibie firmy, a adres ten nie widnieje </w:t>
      </w:r>
      <w:r>
        <w:rPr>
          <w:sz w:val="20"/>
          <w:szCs w:val="20"/>
        </w:rPr>
        <w:br/>
        <w:t xml:space="preserve">w żadnym </w:t>
      </w:r>
      <w:r w:rsidR="00920539">
        <w:rPr>
          <w:sz w:val="20"/>
          <w:szCs w:val="20"/>
        </w:rPr>
        <w:t>rejestrze).</w:t>
      </w:r>
    </w:p>
    <w:p w14:paraId="6055F5A9" w14:textId="77777777" w:rsidR="00937E61" w:rsidRPr="00937E61" w:rsidRDefault="00937E61" w:rsidP="00262F18">
      <w:pPr>
        <w:ind w:left="720"/>
        <w:jc w:val="both"/>
        <w:rPr>
          <w:sz w:val="18"/>
        </w:rPr>
      </w:pPr>
    </w:p>
    <w:p w14:paraId="1F630850" w14:textId="77777777" w:rsidR="00BF51FC" w:rsidRDefault="00BF51FC" w:rsidP="00BF51FC">
      <w:pPr>
        <w:numPr>
          <w:ilvl w:val="0"/>
          <w:numId w:val="49"/>
        </w:numPr>
        <w:suppressAutoHyphens/>
        <w:spacing w:line="288" w:lineRule="auto"/>
        <w:ind w:left="42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Wniosek należy wypełnić czytelnie, wszystkie wykropkowane pola powinny zostać wypełnione.</w:t>
      </w:r>
    </w:p>
    <w:p w14:paraId="3542A281" w14:textId="77777777" w:rsidR="00BF51FC" w:rsidRDefault="00BF51FC" w:rsidP="00BF51FC">
      <w:pPr>
        <w:numPr>
          <w:ilvl w:val="0"/>
          <w:numId w:val="49"/>
        </w:numPr>
        <w:suppressAutoHyphens/>
        <w:spacing w:line="288" w:lineRule="auto"/>
        <w:ind w:left="42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Wniosek powinien być podpisany przez umocowanego przedstawiciela lub przedstawicieli wnioskodawcy.</w:t>
      </w:r>
    </w:p>
    <w:p w14:paraId="5861069A" w14:textId="77777777" w:rsidR="00BF51FC" w:rsidRDefault="00BF51FC" w:rsidP="00BF51FC">
      <w:pPr>
        <w:numPr>
          <w:ilvl w:val="0"/>
          <w:numId w:val="49"/>
        </w:numPr>
        <w:suppressAutoHyphens/>
        <w:spacing w:line="288" w:lineRule="auto"/>
        <w:ind w:left="42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Złożenie wniosku nie gwarantuje zawarcia umowy na organizację prac interwencyjnych.</w:t>
      </w:r>
    </w:p>
    <w:p w14:paraId="1D4736B0" w14:textId="4AABCCBD" w:rsidR="00BF51FC" w:rsidRDefault="00BF51FC" w:rsidP="00BF51FC">
      <w:pPr>
        <w:numPr>
          <w:ilvl w:val="0"/>
          <w:numId w:val="49"/>
        </w:numPr>
        <w:suppressAutoHyphens/>
        <w:spacing w:line="288" w:lineRule="auto"/>
        <w:ind w:left="42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Do organizacji prac interwencyjnych PUP w Kętrzynie stosuje się  „Regulamin organizowani i finansowania prac interwencyjnych przez Powiatowy Urząd Pracy w Kętrzynie”, zamieszczony na stronie internetowej </w:t>
      </w:r>
      <w:hyperlink r:id="rId9" w:history="1">
        <w:r>
          <w:rPr>
            <w:rStyle w:val="Hipercze"/>
            <w:b/>
            <w:i/>
            <w:sz w:val="19"/>
            <w:szCs w:val="19"/>
          </w:rPr>
          <w:t>www.ketrzyn.praca.gov.pl</w:t>
        </w:r>
      </w:hyperlink>
      <w:r>
        <w:rPr>
          <w:b/>
          <w:i/>
          <w:sz w:val="19"/>
          <w:szCs w:val="19"/>
        </w:rPr>
        <w:t>.</w:t>
      </w:r>
    </w:p>
    <w:p w14:paraId="5009B143" w14:textId="3BDA5B3B" w:rsidR="00BF51FC" w:rsidRDefault="00BF51FC" w:rsidP="00BF51FC">
      <w:pPr>
        <w:numPr>
          <w:ilvl w:val="0"/>
          <w:numId w:val="49"/>
        </w:numPr>
        <w:suppressAutoHyphens/>
        <w:spacing w:line="288" w:lineRule="auto"/>
        <w:ind w:left="42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Pracodawca nie może zatrudnić osoby bezrobotnej przed zawarciem z Urzędem umowy cywilnoprawnej </w:t>
      </w:r>
      <w:r w:rsidR="00E620BA">
        <w:rPr>
          <w:b/>
          <w:sz w:val="19"/>
          <w:szCs w:val="19"/>
        </w:rPr>
        <w:br/>
      </w:r>
      <w:r>
        <w:rPr>
          <w:b/>
          <w:sz w:val="19"/>
          <w:szCs w:val="19"/>
        </w:rPr>
        <w:t>w sprawie organizowania i finansowania prac interwencyjnych.</w:t>
      </w:r>
    </w:p>
    <w:p w14:paraId="1EE24171" w14:textId="77777777" w:rsidR="00BF51FC" w:rsidRDefault="00BF51FC" w:rsidP="00BF51FC">
      <w:pPr>
        <w:numPr>
          <w:ilvl w:val="0"/>
          <w:numId w:val="49"/>
        </w:numPr>
        <w:suppressAutoHyphens/>
        <w:spacing w:line="288" w:lineRule="auto"/>
        <w:ind w:left="426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W terminie 30 dni od dnia złożenia kompletnego wniosku do Powiatowego Urzędu Pracy, Urząd informuje wnioskodawcę o rozpatrzeniu wniosku.</w:t>
      </w:r>
    </w:p>
    <w:p w14:paraId="36344A66" w14:textId="77777777" w:rsidR="00B86FF4" w:rsidRDefault="00B86FF4" w:rsidP="00B86FF4">
      <w:pPr>
        <w:suppressAutoHyphens/>
        <w:spacing w:line="288" w:lineRule="auto"/>
        <w:jc w:val="both"/>
        <w:rPr>
          <w:b/>
          <w:sz w:val="19"/>
          <w:szCs w:val="19"/>
        </w:rPr>
      </w:pPr>
    </w:p>
    <w:p w14:paraId="48EC65CF" w14:textId="20123A96" w:rsidR="00921B30" w:rsidRDefault="00B86FF4" w:rsidP="00B86FF4">
      <w:pPr>
        <w:suppressAutoHyphens/>
        <w:spacing w:line="288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Imię i nazwisko oraz nr telefonu osoby upoważnionej do kontaktu z PUP</w:t>
      </w:r>
      <w:r>
        <w:rPr>
          <w:sz w:val="22"/>
          <w:szCs w:val="22"/>
        </w:rPr>
        <w:t xml:space="preserve"> ……………………………………………………………...…………………………………………….</w:t>
      </w:r>
    </w:p>
    <w:p w14:paraId="5AE8D1BA" w14:textId="77777777" w:rsidR="00921B30" w:rsidRPr="00B86FF4" w:rsidRDefault="00921B30" w:rsidP="00B86FF4">
      <w:pPr>
        <w:suppressAutoHyphens/>
        <w:spacing w:line="288" w:lineRule="auto"/>
        <w:jc w:val="both"/>
        <w:rPr>
          <w:sz w:val="22"/>
          <w:szCs w:val="22"/>
        </w:rPr>
      </w:pPr>
    </w:p>
    <w:sectPr w:rsidR="00921B30" w:rsidRPr="00B86FF4" w:rsidSect="00331A69">
      <w:footerReference w:type="first" r:id="rId10"/>
      <w:pgSz w:w="11907" w:h="16840" w:code="9"/>
      <w:pgMar w:top="1418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ABD8" w14:textId="77777777" w:rsidR="0041336A" w:rsidRDefault="0041336A">
      <w:r>
        <w:separator/>
      </w:r>
    </w:p>
  </w:endnote>
  <w:endnote w:type="continuationSeparator" w:id="0">
    <w:p w14:paraId="731367A3" w14:textId="77777777" w:rsidR="0041336A" w:rsidRDefault="004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754E" w14:textId="77777777" w:rsidR="002C4864" w:rsidRPr="00F16424" w:rsidRDefault="002C4864" w:rsidP="00F16424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8530" w14:textId="77777777" w:rsidR="0041336A" w:rsidRDefault="0041336A">
      <w:r>
        <w:separator/>
      </w:r>
    </w:p>
  </w:footnote>
  <w:footnote w:type="continuationSeparator" w:id="0">
    <w:p w14:paraId="262FAD91" w14:textId="77777777" w:rsidR="0041336A" w:rsidRDefault="0041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856"/>
        </w:tabs>
      </w:pPr>
      <w:rPr>
        <w:rFonts w:cs="Times New Roman"/>
      </w:rPr>
    </w:lvl>
  </w:abstractNum>
  <w:abstractNum w:abstractNumId="3" w15:restartNumberingAfterBreak="0">
    <w:nsid w:val="00A85EF2"/>
    <w:multiLevelType w:val="hybridMultilevel"/>
    <w:tmpl w:val="778EF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008DD"/>
    <w:multiLevelType w:val="hybridMultilevel"/>
    <w:tmpl w:val="D652A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C2731"/>
    <w:multiLevelType w:val="hybridMultilevel"/>
    <w:tmpl w:val="461861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9" w15:restartNumberingAfterBreak="0">
    <w:nsid w:val="19017D3E"/>
    <w:multiLevelType w:val="hybridMultilevel"/>
    <w:tmpl w:val="42A6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24B9E"/>
    <w:multiLevelType w:val="hybridMultilevel"/>
    <w:tmpl w:val="9D00A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D71"/>
    <w:multiLevelType w:val="hybridMultilevel"/>
    <w:tmpl w:val="A2C4A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47D9"/>
    <w:multiLevelType w:val="hybridMultilevel"/>
    <w:tmpl w:val="4FA6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64090"/>
    <w:multiLevelType w:val="hybridMultilevel"/>
    <w:tmpl w:val="711CC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03553"/>
    <w:multiLevelType w:val="hybridMultilevel"/>
    <w:tmpl w:val="6402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70DC"/>
    <w:multiLevelType w:val="hybridMultilevel"/>
    <w:tmpl w:val="E4B816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05CA8"/>
    <w:multiLevelType w:val="hybridMultilevel"/>
    <w:tmpl w:val="924026E2"/>
    <w:lvl w:ilvl="0" w:tplc="188C34A4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EAA68BC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3585024"/>
    <w:multiLevelType w:val="hybridMultilevel"/>
    <w:tmpl w:val="55CA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72ABF"/>
    <w:multiLevelType w:val="hybridMultilevel"/>
    <w:tmpl w:val="778EF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A47A4"/>
    <w:multiLevelType w:val="hybridMultilevel"/>
    <w:tmpl w:val="C1600B26"/>
    <w:lvl w:ilvl="0" w:tplc="EF368C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BE5686"/>
    <w:multiLevelType w:val="hybridMultilevel"/>
    <w:tmpl w:val="4BF0C0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02133"/>
    <w:multiLevelType w:val="hybridMultilevel"/>
    <w:tmpl w:val="C9AA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A68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0E7B77"/>
    <w:multiLevelType w:val="hybridMultilevel"/>
    <w:tmpl w:val="7F4AE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82231"/>
    <w:multiLevelType w:val="hybridMultilevel"/>
    <w:tmpl w:val="C01A5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85F7F12"/>
    <w:multiLevelType w:val="hybridMultilevel"/>
    <w:tmpl w:val="49165188"/>
    <w:lvl w:ilvl="0" w:tplc="768693E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570C8"/>
    <w:multiLevelType w:val="hybridMultilevel"/>
    <w:tmpl w:val="D9483B00"/>
    <w:lvl w:ilvl="0" w:tplc="99DE42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941A2"/>
    <w:multiLevelType w:val="hybridMultilevel"/>
    <w:tmpl w:val="84345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1A806BF"/>
    <w:multiLevelType w:val="hybridMultilevel"/>
    <w:tmpl w:val="535C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36B99"/>
    <w:multiLevelType w:val="hybridMultilevel"/>
    <w:tmpl w:val="B9626884"/>
    <w:lvl w:ilvl="0" w:tplc="0B2E2E7C">
      <w:start w:val="3"/>
      <w:numFmt w:val="upperLetter"/>
      <w:lvlText w:val="%1)"/>
      <w:lvlJc w:val="left"/>
      <w:pPr>
        <w:ind w:left="78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8DC64C4"/>
    <w:multiLevelType w:val="hybridMultilevel"/>
    <w:tmpl w:val="21BA6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1244B"/>
    <w:multiLevelType w:val="hybridMultilevel"/>
    <w:tmpl w:val="367EC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E7406"/>
    <w:multiLevelType w:val="hybridMultilevel"/>
    <w:tmpl w:val="5706DB94"/>
    <w:lvl w:ilvl="0" w:tplc="5E4AAC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EBF4B52"/>
    <w:multiLevelType w:val="hybridMultilevel"/>
    <w:tmpl w:val="9A6A5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C669D"/>
    <w:multiLevelType w:val="hybridMultilevel"/>
    <w:tmpl w:val="EFBA7A8A"/>
    <w:lvl w:ilvl="0" w:tplc="55B68078">
      <w:start w:val="2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280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362049">
    <w:abstractNumId w:val="13"/>
  </w:num>
  <w:num w:numId="3" w16cid:durableId="880170796">
    <w:abstractNumId w:val="23"/>
  </w:num>
  <w:num w:numId="4" w16cid:durableId="773942665">
    <w:abstractNumId w:val="5"/>
  </w:num>
  <w:num w:numId="5" w16cid:durableId="1312519612">
    <w:abstractNumId w:val="0"/>
  </w:num>
  <w:num w:numId="6" w16cid:durableId="1423143610">
    <w:abstractNumId w:val="14"/>
  </w:num>
  <w:num w:numId="7" w16cid:durableId="576942390">
    <w:abstractNumId w:val="1"/>
  </w:num>
  <w:num w:numId="8" w16cid:durableId="1402944847">
    <w:abstractNumId w:val="8"/>
  </w:num>
  <w:num w:numId="9" w16cid:durableId="1913273019">
    <w:abstractNumId w:val="37"/>
  </w:num>
  <w:num w:numId="10" w16cid:durableId="718749634">
    <w:abstractNumId w:val="12"/>
  </w:num>
  <w:num w:numId="11" w16cid:durableId="1533108782">
    <w:abstractNumId w:val="31"/>
  </w:num>
  <w:num w:numId="12" w16cid:durableId="784277707">
    <w:abstractNumId w:val="7"/>
  </w:num>
  <w:num w:numId="13" w16cid:durableId="1238246618">
    <w:abstractNumId w:val="35"/>
  </w:num>
  <w:num w:numId="14" w16cid:durableId="244344309">
    <w:abstractNumId w:val="33"/>
  </w:num>
  <w:num w:numId="15" w16cid:durableId="2072654677">
    <w:abstractNumId w:val="25"/>
  </w:num>
  <w:num w:numId="16" w16cid:durableId="1990940638">
    <w:abstractNumId w:val="22"/>
  </w:num>
  <w:num w:numId="17" w16cid:durableId="2104106165">
    <w:abstractNumId w:val="43"/>
  </w:num>
  <w:num w:numId="18" w16cid:durableId="399401612">
    <w:abstractNumId w:val="19"/>
  </w:num>
  <w:num w:numId="19" w16cid:durableId="1451165568">
    <w:abstractNumId w:val="27"/>
  </w:num>
  <w:num w:numId="20" w16cid:durableId="1841506970">
    <w:abstractNumId w:val="11"/>
  </w:num>
  <w:num w:numId="21" w16cid:durableId="214195154">
    <w:abstractNumId w:val="4"/>
  </w:num>
  <w:num w:numId="22" w16cid:durableId="1657227465">
    <w:abstractNumId w:val="15"/>
  </w:num>
  <w:num w:numId="23" w16cid:durableId="1022978435">
    <w:abstractNumId w:val="9"/>
  </w:num>
  <w:num w:numId="24" w16cid:durableId="646937045">
    <w:abstractNumId w:val="16"/>
  </w:num>
  <w:num w:numId="25" w16cid:durableId="228151160">
    <w:abstractNumId w:val="10"/>
  </w:num>
  <w:num w:numId="26" w16cid:durableId="1725641049">
    <w:abstractNumId w:val="24"/>
  </w:num>
  <w:num w:numId="27" w16cid:durableId="1936357185">
    <w:abstractNumId w:val="3"/>
  </w:num>
  <w:num w:numId="28" w16cid:durableId="1514110057">
    <w:abstractNumId w:val="18"/>
  </w:num>
  <w:num w:numId="29" w16cid:durableId="580674216">
    <w:abstractNumId w:val="38"/>
  </w:num>
  <w:num w:numId="30" w16cid:durableId="2098405666">
    <w:abstractNumId w:val="21"/>
  </w:num>
  <w:num w:numId="31" w16cid:durableId="1669400791">
    <w:abstractNumId w:val="30"/>
  </w:num>
  <w:num w:numId="32" w16cid:durableId="972449000">
    <w:abstractNumId w:val="29"/>
  </w:num>
  <w:num w:numId="33" w16cid:durableId="601182664">
    <w:abstractNumId w:val="36"/>
  </w:num>
  <w:num w:numId="34" w16cid:durableId="566840924">
    <w:abstractNumId w:val="2"/>
    <w:lvlOverride w:ilvl="0">
      <w:startOverride w:val="1"/>
    </w:lvlOverride>
  </w:num>
  <w:num w:numId="35" w16cid:durableId="637303570">
    <w:abstractNumId w:val="20"/>
  </w:num>
  <w:num w:numId="36" w16cid:durableId="1290862872">
    <w:abstractNumId w:val="42"/>
  </w:num>
  <w:num w:numId="37" w16cid:durableId="1240872661">
    <w:abstractNumId w:val="6"/>
  </w:num>
  <w:num w:numId="38" w16cid:durableId="1873956549">
    <w:abstractNumId w:val="41"/>
  </w:num>
  <w:num w:numId="39" w16cid:durableId="2087533979">
    <w:abstractNumId w:val="28"/>
  </w:num>
  <w:num w:numId="40" w16cid:durableId="27686216">
    <w:abstractNumId w:val="40"/>
  </w:num>
  <w:num w:numId="41" w16cid:durableId="1291595518">
    <w:abstractNumId w:val="32"/>
  </w:num>
  <w:num w:numId="42" w16cid:durableId="1094787784">
    <w:abstractNumId w:val="34"/>
  </w:num>
  <w:num w:numId="43" w16cid:durableId="522746235">
    <w:abstractNumId w:val="39"/>
  </w:num>
  <w:num w:numId="44" w16cid:durableId="750934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1168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64029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012958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586602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7626315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05"/>
    <w:rsid w:val="0000646D"/>
    <w:rsid w:val="00022E27"/>
    <w:rsid w:val="0002528D"/>
    <w:rsid w:val="00027421"/>
    <w:rsid w:val="00031A4D"/>
    <w:rsid w:val="00041D5D"/>
    <w:rsid w:val="00042250"/>
    <w:rsid w:val="00061B99"/>
    <w:rsid w:val="000652E6"/>
    <w:rsid w:val="0006635C"/>
    <w:rsid w:val="000667E5"/>
    <w:rsid w:val="0007299C"/>
    <w:rsid w:val="00074E6C"/>
    <w:rsid w:val="00076923"/>
    <w:rsid w:val="00083517"/>
    <w:rsid w:val="00094A52"/>
    <w:rsid w:val="000A6B53"/>
    <w:rsid w:val="000B0DE3"/>
    <w:rsid w:val="000B2F8E"/>
    <w:rsid w:val="000B2FC4"/>
    <w:rsid w:val="000B46F4"/>
    <w:rsid w:val="000D1F9B"/>
    <w:rsid w:val="000E28F4"/>
    <w:rsid w:val="000F0AA2"/>
    <w:rsid w:val="001077A9"/>
    <w:rsid w:val="00123E04"/>
    <w:rsid w:val="00131A7F"/>
    <w:rsid w:val="00134C97"/>
    <w:rsid w:val="00135023"/>
    <w:rsid w:val="0014202B"/>
    <w:rsid w:val="0015010A"/>
    <w:rsid w:val="00164BEE"/>
    <w:rsid w:val="001715B9"/>
    <w:rsid w:val="00172E44"/>
    <w:rsid w:val="00176976"/>
    <w:rsid w:val="0018216C"/>
    <w:rsid w:val="00191BF3"/>
    <w:rsid w:val="00194578"/>
    <w:rsid w:val="001B3EC5"/>
    <w:rsid w:val="001C5ADE"/>
    <w:rsid w:val="001D21FE"/>
    <w:rsid w:val="001E3198"/>
    <w:rsid w:val="001E34A7"/>
    <w:rsid w:val="001E61F3"/>
    <w:rsid w:val="001F0062"/>
    <w:rsid w:val="002017C6"/>
    <w:rsid w:val="00204B82"/>
    <w:rsid w:val="00205B21"/>
    <w:rsid w:val="00205CB5"/>
    <w:rsid w:val="00212C7F"/>
    <w:rsid w:val="00214F55"/>
    <w:rsid w:val="002371F2"/>
    <w:rsid w:val="002427CB"/>
    <w:rsid w:val="00243162"/>
    <w:rsid w:val="00255C98"/>
    <w:rsid w:val="00262F18"/>
    <w:rsid w:val="002664F7"/>
    <w:rsid w:val="00267FF5"/>
    <w:rsid w:val="0027653D"/>
    <w:rsid w:val="00290AE8"/>
    <w:rsid w:val="00294DD5"/>
    <w:rsid w:val="002A394B"/>
    <w:rsid w:val="002A731C"/>
    <w:rsid w:val="002B0C74"/>
    <w:rsid w:val="002C4864"/>
    <w:rsid w:val="002C6473"/>
    <w:rsid w:val="002D7617"/>
    <w:rsid w:val="002E06DE"/>
    <w:rsid w:val="002E64C8"/>
    <w:rsid w:val="002F2C24"/>
    <w:rsid w:val="003143A3"/>
    <w:rsid w:val="0032023E"/>
    <w:rsid w:val="0032043B"/>
    <w:rsid w:val="00320831"/>
    <w:rsid w:val="003220D7"/>
    <w:rsid w:val="00331A69"/>
    <w:rsid w:val="0033340B"/>
    <w:rsid w:val="00340F48"/>
    <w:rsid w:val="0034505E"/>
    <w:rsid w:val="00353751"/>
    <w:rsid w:val="003558AA"/>
    <w:rsid w:val="003771D5"/>
    <w:rsid w:val="0038285D"/>
    <w:rsid w:val="00385653"/>
    <w:rsid w:val="003856F6"/>
    <w:rsid w:val="00385E81"/>
    <w:rsid w:val="00386BF9"/>
    <w:rsid w:val="003A179A"/>
    <w:rsid w:val="003B1F58"/>
    <w:rsid w:val="003B44D7"/>
    <w:rsid w:val="003B4EAB"/>
    <w:rsid w:val="003B66A4"/>
    <w:rsid w:val="003C6BF8"/>
    <w:rsid w:val="003D37B1"/>
    <w:rsid w:val="003D388E"/>
    <w:rsid w:val="003D67BB"/>
    <w:rsid w:val="003D6FD0"/>
    <w:rsid w:val="003E1471"/>
    <w:rsid w:val="003E7287"/>
    <w:rsid w:val="003F3760"/>
    <w:rsid w:val="003F3C8B"/>
    <w:rsid w:val="0041336A"/>
    <w:rsid w:val="00415280"/>
    <w:rsid w:val="00417C6C"/>
    <w:rsid w:val="00421176"/>
    <w:rsid w:val="0043494C"/>
    <w:rsid w:val="004374FA"/>
    <w:rsid w:val="00443A61"/>
    <w:rsid w:val="00445517"/>
    <w:rsid w:val="00447E58"/>
    <w:rsid w:val="00454F87"/>
    <w:rsid w:val="00466186"/>
    <w:rsid w:val="004A1DD9"/>
    <w:rsid w:val="004C1464"/>
    <w:rsid w:val="004C5209"/>
    <w:rsid w:val="004D260B"/>
    <w:rsid w:val="004D4D3D"/>
    <w:rsid w:val="004F2A98"/>
    <w:rsid w:val="005040B4"/>
    <w:rsid w:val="00513E18"/>
    <w:rsid w:val="005239E2"/>
    <w:rsid w:val="0052560B"/>
    <w:rsid w:val="005318EC"/>
    <w:rsid w:val="0054194E"/>
    <w:rsid w:val="005515B6"/>
    <w:rsid w:val="00552FEF"/>
    <w:rsid w:val="0055536F"/>
    <w:rsid w:val="00561911"/>
    <w:rsid w:val="005630F1"/>
    <w:rsid w:val="00565300"/>
    <w:rsid w:val="00575791"/>
    <w:rsid w:val="0057651C"/>
    <w:rsid w:val="005779DD"/>
    <w:rsid w:val="005934C7"/>
    <w:rsid w:val="005B6C7B"/>
    <w:rsid w:val="005B6CD9"/>
    <w:rsid w:val="005C6669"/>
    <w:rsid w:val="005C69BB"/>
    <w:rsid w:val="005D6C03"/>
    <w:rsid w:val="005F178C"/>
    <w:rsid w:val="00612C8F"/>
    <w:rsid w:val="006161F7"/>
    <w:rsid w:val="00617FD1"/>
    <w:rsid w:val="00630D38"/>
    <w:rsid w:val="0063537D"/>
    <w:rsid w:val="006378BA"/>
    <w:rsid w:val="00643C17"/>
    <w:rsid w:val="006536C1"/>
    <w:rsid w:val="00655F8A"/>
    <w:rsid w:val="006615EB"/>
    <w:rsid w:val="00674D4F"/>
    <w:rsid w:val="00681790"/>
    <w:rsid w:val="00695E49"/>
    <w:rsid w:val="00695F75"/>
    <w:rsid w:val="006A37D3"/>
    <w:rsid w:val="006B6656"/>
    <w:rsid w:val="006C703C"/>
    <w:rsid w:val="006D3447"/>
    <w:rsid w:val="006D7DD9"/>
    <w:rsid w:val="006E3966"/>
    <w:rsid w:val="006E6063"/>
    <w:rsid w:val="006E6B0E"/>
    <w:rsid w:val="00704F0A"/>
    <w:rsid w:val="00707653"/>
    <w:rsid w:val="00716ACE"/>
    <w:rsid w:val="00720BC1"/>
    <w:rsid w:val="007307EC"/>
    <w:rsid w:val="00733BA7"/>
    <w:rsid w:val="0073534C"/>
    <w:rsid w:val="007353CC"/>
    <w:rsid w:val="00742E37"/>
    <w:rsid w:val="0074603F"/>
    <w:rsid w:val="00766DC5"/>
    <w:rsid w:val="0076720F"/>
    <w:rsid w:val="007704CD"/>
    <w:rsid w:val="00774201"/>
    <w:rsid w:val="007767F4"/>
    <w:rsid w:val="0078506E"/>
    <w:rsid w:val="00792C75"/>
    <w:rsid w:val="00794767"/>
    <w:rsid w:val="007D3EDA"/>
    <w:rsid w:val="007D46D2"/>
    <w:rsid w:val="007E6D12"/>
    <w:rsid w:val="007E6D18"/>
    <w:rsid w:val="00800772"/>
    <w:rsid w:val="00801742"/>
    <w:rsid w:val="00814418"/>
    <w:rsid w:val="0082318C"/>
    <w:rsid w:val="00823848"/>
    <w:rsid w:val="008276AE"/>
    <w:rsid w:val="00836D02"/>
    <w:rsid w:val="00840C70"/>
    <w:rsid w:val="00840CDA"/>
    <w:rsid w:val="00847181"/>
    <w:rsid w:val="00847E33"/>
    <w:rsid w:val="00851476"/>
    <w:rsid w:val="00853F4E"/>
    <w:rsid w:val="0085751D"/>
    <w:rsid w:val="00860D87"/>
    <w:rsid w:val="00865158"/>
    <w:rsid w:val="0086672E"/>
    <w:rsid w:val="008724BE"/>
    <w:rsid w:val="00877689"/>
    <w:rsid w:val="00886077"/>
    <w:rsid w:val="00894429"/>
    <w:rsid w:val="008A0B2B"/>
    <w:rsid w:val="008C12D7"/>
    <w:rsid w:val="008D1DA3"/>
    <w:rsid w:val="008E069E"/>
    <w:rsid w:val="008E2BA4"/>
    <w:rsid w:val="008E495A"/>
    <w:rsid w:val="008E51C1"/>
    <w:rsid w:val="00904066"/>
    <w:rsid w:val="00907FC2"/>
    <w:rsid w:val="00920539"/>
    <w:rsid w:val="00921B30"/>
    <w:rsid w:val="00937E61"/>
    <w:rsid w:val="00943C8A"/>
    <w:rsid w:val="009464AC"/>
    <w:rsid w:val="0094714A"/>
    <w:rsid w:val="0095063F"/>
    <w:rsid w:val="009606B9"/>
    <w:rsid w:val="009677B0"/>
    <w:rsid w:val="0098542C"/>
    <w:rsid w:val="0098735E"/>
    <w:rsid w:val="009904AE"/>
    <w:rsid w:val="009930C3"/>
    <w:rsid w:val="00996071"/>
    <w:rsid w:val="009B6A3A"/>
    <w:rsid w:val="009D0E50"/>
    <w:rsid w:val="009D1200"/>
    <w:rsid w:val="009D6A4D"/>
    <w:rsid w:val="009D7483"/>
    <w:rsid w:val="009F5F59"/>
    <w:rsid w:val="009F70BA"/>
    <w:rsid w:val="00A0554D"/>
    <w:rsid w:val="00A17753"/>
    <w:rsid w:val="00A212D1"/>
    <w:rsid w:val="00A2261B"/>
    <w:rsid w:val="00A31B21"/>
    <w:rsid w:val="00A41995"/>
    <w:rsid w:val="00A55C36"/>
    <w:rsid w:val="00A657AA"/>
    <w:rsid w:val="00A66C13"/>
    <w:rsid w:val="00A704D1"/>
    <w:rsid w:val="00A75085"/>
    <w:rsid w:val="00A7527B"/>
    <w:rsid w:val="00A773AA"/>
    <w:rsid w:val="00AA2151"/>
    <w:rsid w:val="00AA605D"/>
    <w:rsid w:val="00AC2F3D"/>
    <w:rsid w:val="00AC32D5"/>
    <w:rsid w:val="00AD4A96"/>
    <w:rsid w:val="00AD7390"/>
    <w:rsid w:val="00AD74D8"/>
    <w:rsid w:val="00AD7F37"/>
    <w:rsid w:val="00AF0C1C"/>
    <w:rsid w:val="00B03C14"/>
    <w:rsid w:val="00B0478E"/>
    <w:rsid w:val="00B0628D"/>
    <w:rsid w:val="00B0634C"/>
    <w:rsid w:val="00B207A3"/>
    <w:rsid w:val="00B331CF"/>
    <w:rsid w:val="00B35B9A"/>
    <w:rsid w:val="00B369BA"/>
    <w:rsid w:val="00B46997"/>
    <w:rsid w:val="00B54E28"/>
    <w:rsid w:val="00B55F9A"/>
    <w:rsid w:val="00B74595"/>
    <w:rsid w:val="00B843CF"/>
    <w:rsid w:val="00B86FF4"/>
    <w:rsid w:val="00B94D04"/>
    <w:rsid w:val="00BA4B6A"/>
    <w:rsid w:val="00BA6372"/>
    <w:rsid w:val="00BA6A34"/>
    <w:rsid w:val="00BB4CAF"/>
    <w:rsid w:val="00BC179E"/>
    <w:rsid w:val="00BC5318"/>
    <w:rsid w:val="00BE5716"/>
    <w:rsid w:val="00BF20DE"/>
    <w:rsid w:val="00BF2AEF"/>
    <w:rsid w:val="00BF3DD3"/>
    <w:rsid w:val="00BF4F9D"/>
    <w:rsid w:val="00BF51FC"/>
    <w:rsid w:val="00BF7D88"/>
    <w:rsid w:val="00C00E0A"/>
    <w:rsid w:val="00C075CE"/>
    <w:rsid w:val="00C14B5A"/>
    <w:rsid w:val="00C15F1B"/>
    <w:rsid w:val="00C20A20"/>
    <w:rsid w:val="00C27F2C"/>
    <w:rsid w:val="00C31D48"/>
    <w:rsid w:val="00C33FA6"/>
    <w:rsid w:val="00C65D94"/>
    <w:rsid w:val="00C7075E"/>
    <w:rsid w:val="00C76F7A"/>
    <w:rsid w:val="00C8634A"/>
    <w:rsid w:val="00C95895"/>
    <w:rsid w:val="00C961AC"/>
    <w:rsid w:val="00CA1EE0"/>
    <w:rsid w:val="00CA4ED3"/>
    <w:rsid w:val="00CA6478"/>
    <w:rsid w:val="00CB5EAB"/>
    <w:rsid w:val="00CB70A1"/>
    <w:rsid w:val="00CC245C"/>
    <w:rsid w:val="00CC5EC6"/>
    <w:rsid w:val="00CC60F2"/>
    <w:rsid w:val="00CD0999"/>
    <w:rsid w:val="00CD6777"/>
    <w:rsid w:val="00CE40F0"/>
    <w:rsid w:val="00CE6180"/>
    <w:rsid w:val="00CF4BB6"/>
    <w:rsid w:val="00CF5419"/>
    <w:rsid w:val="00CF5FB1"/>
    <w:rsid w:val="00D009F6"/>
    <w:rsid w:val="00D027C6"/>
    <w:rsid w:val="00D04587"/>
    <w:rsid w:val="00D10054"/>
    <w:rsid w:val="00D13728"/>
    <w:rsid w:val="00D32E43"/>
    <w:rsid w:val="00D33C7D"/>
    <w:rsid w:val="00D34F1F"/>
    <w:rsid w:val="00D366BB"/>
    <w:rsid w:val="00D36CD2"/>
    <w:rsid w:val="00D50241"/>
    <w:rsid w:val="00D526E2"/>
    <w:rsid w:val="00D609E6"/>
    <w:rsid w:val="00D70108"/>
    <w:rsid w:val="00D72E6F"/>
    <w:rsid w:val="00D772D2"/>
    <w:rsid w:val="00D8060B"/>
    <w:rsid w:val="00D85501"/>
    <w:rsid w:val="00D92C31"/>
    <w:rsid w:val="00D972E7"/>
    <w:rsid w:val="00DA4A95"/>
    <w:rsid w:val="00DA5CE4"/>
    <w:rsid w:val="00DC7504"/>
    <w:rsid w:val="00DE0F4B"/>
    <w:rsid w:val="00E00F5A"/>
    <w:rsid w:val="00E0198E"/>
    <w:rsid w:val="00E05649"/>
    <w:rsid w:val="00E118CD"/>
    <w:rsid w:val="00E355FD"/>
    <w:rsid w:val="00E361E9"/>
    <w:rsid w:val="00E36E9D"/>
    <w:rsid w:val="00E41905"/>
    <w:rsid w:val="00E431B9"/>
    <w:rsid w:val="00E43729"/>
    <w:rsid w:val="00E56C96"/>
    <w:rsid w:val="00E57620"/>
    <w:rsid w:val="00E620BA"/>
    <w:rsid w:val="00E6344B"/>
    <w:rsid w:val="00E8045A"/>
    <w:rsid w:val="00E91A38"/>
    <w:rsid w:val="00E93900"/>
    <w:rsid w:val="00E978EA"/>
    <w:rsid w:val="00EA548A"/>
    <w:rsid w:val="00EA56D9"/>
    <w:rsid w:val="00EA7CFB"/>
    <w:rsid w:val="00EB4338"/>
    <w:rsid w:val="00EB4BE7"/>
    <w:rsid w:val="00EB6577"/>
    <w:rsid w:val="00EC04E5"/>
    <w:rsid w:val="00ED7BCA"/>
    <w:rsid w:val="00EE44FC"/>
    <w:rsid w:val="00EE4F3A"/>
    <w:rsid w:val="00EE5E2D"/>
    <w:rsid w:val="00EF5843"/>
    <w:rsid w:val="00F02744"/>
    <w:rsid w:val="00F16424"/>
    <w:rsid w:val="00F277BA"/>
    <w:rsid w:val="00F33F4E"/>
    <w:rsid w:val="00F34531"/>
    <w:rsid w:val="00F35F6B"/>
    <w:rsid w:val="00F4061B"/>
    <w:rsid w:val="00F61BAC"/>
    <w:rsid w:val="00F81A62"/>
    <w:rsid w:val="00F84782"/>
    <w:rsid w:val="00F97D68"/>
    <w:rsid w:val="00FB587A"/>
    <w:rsid w:val="00FB7CC0"/>
    <w:rsid w:val="00FD2059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E2FF9"/>
  <w15:docId w15:val="{C1B4F9E3-89DE-4F3D-8C69-3A74D815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link w:val="TekstpodstawowyZnak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link w:val="Tekstpodstawowy2Znak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paragraph" w:styleId="Akapitzlist">
    <w:name w:val="List Paragraph"/>
    <w:basedOn w:val="Normalny"/>
    <w:link w:val="AkapitzlistZnak"/>
    <w:uiPriority w:val="34"/>
    <w:qFormat/>
    <w:rsid w:val="00E6344B"/>
    <w:pPr>
      <w:ind w:left="720"/>
      <w:contextualSpacing/>
    </w:pPr>
  </w:style>
  <w:style w:type="paragraph" w:styleId="Bezodstpw">
    <w:name w:val="No Spacing"/>
    <w:uiPriority w:val="1"/>
    <w:qFormat/>
    <w:rsid w:val="00886077"/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823848"/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BF51FC"/>
  </w:style>
  <w:style w:type="character" w:customStyle="1" w:styleId="TekstpodstawowywcityZnak">
    <w:name w:val="Tekst podstawowy wcięty Znak"/>
    <w:basedOn w:val="Domylnaczcionkaakapitu"/>
    <w:link w:val="Tekstpodstawowywcity"/>
    <w:rsid w:val="00BF51FC"/>
  </w:style>
  <w:style w:type="character" w:customStyle="1" w:styleId="Tekstpodstawowy2Znak">
    <w:name w:val="Tekst podstawowy 2 Znak"/>
    <w:basedOn w:val="Domylnaczcionkaakapitu"/>
    <w:link w:val="Tekstpodstawowy2"/>
    <w:rsid w:val="00BF51FC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7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trzy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7A2F-49E4-4366-B9EC-66B36A10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Justyna Strzelczak</cp:lastModifiedBy>
  <cp:revision>32</cp:revision>
  <cp:lastPrinted>2023-05-22T11:49:00Z</cp:lastPrinted>
  <dcterms:created xsi:type="dcterms:W3CDTF">2018-04-18T06:07:00Z</dcterms:created>
  <dcterms:modified xsi:type="dcterms:W3CDTF">2025-01-20T10:42:00Z</dcterms:modified>
</cp:coreProperties>
</file>