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728" w14:textId="77777777" w:rsidR="00FD1C34" w:rsidRPr="00FD1C34" w:rsidRDefault="00D23837" w:rsidP="00FD1C34">
      <w:pPr>
        <w:shd w:val="clear" w:color="auto" w:fill="FFFFFF"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Zasady ubiegania się o zezwolenie na pracę sezonową dla cudzoziemca</w:t>
      </w:r>
    </w:p>
    <w:p w14:paraId="41098CD9" w14:textId="77777777" w:rsidR="00D47BAF" w:rsidRPr="00FD1C34" w:rsidRDefault="00D23837" w:rsidP="00FD1C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Zezwolenie na pracę sezonową może być wydane dla obywateli wszystkich państw spoza Unii Europejskieji Europejskiego Obszaru Gospodarczego.</w:t>
      </w:r>
    </w:p>
    <w:p w14:paraId="266D294A" w14:textId="77777777" w:rsidR="009958DA" w:rsidRPr="00FD1C34" w:rsidRDefault="00D23837" w:rsidP="00FD1C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Zezwolenie wydaje się, jeśli cudzoziemiec ma wykonywać pracę w zakresie działalności bezpośrednio związanych z rolnictwem, leśnictwem, łowiectwem i rybactwem lub gastronomią i zakwaterowaniem, </w:t>
      </w:r>
      <w:r w:rsidRPr="00FD1C34">
        <w:rPr>
          <w:rFonts w:ascii="Times New Roman" w:hAnsi="Times New Roman" w:cs="Times New Roman"/>
          <w:sz w:val="24"/>
          <w:szCs w:val="24"/>
        </w:rPr>
        <w:t xml:space="preserve">w ramach działalności uznanych za sezonowe określonych w </w:t>
      </w:r>
      <w:r w:rsidRPr="00FD1C34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Rozporządzeniu wykonawczym Ministra Rodziny, Pracy i Polityki Społecznej w sprawie podklas działalności według klasyfikacji PKD, w których wydawane są zezwolenia na pracę sezonową cudzoziemca.</w:t>
      </w:r>
    </w:p>
    <w:p w14:paraId="44D5C829" w14:textId="77777777" w:rsidR="00D23837" w:rsidRPr="00FD1C34" w:rsidRDefault="00D23837" w:rsidP="00FD1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Zezwolenie na pracę sezonową wydaje starosta właściwy ze względu na siedzibę lub miejsce zamieszkania </w:t>
      </w:r>
      <w:r w:rsidR="00D47BAF" w:rsidRPr="00B94E29">
        <w:rPr>
          <w:rFonts w:ascii="Times New Roman" w:eastAsia="Times New Roman" w:hAnsi="Times New Roman" w:cs="Times New Roman"/>
          <w:b/>
          <w:i/>
          <w:sz w:val="24"/>
          <w:szCs w:val="24"/>
        </w:rPr>
        <w:t>(siedziba dotyczy osoby prawnej, np. przedsiębiorstwa, a miejsce zamieszkanie osoby fizycznej)</w:t>
      </w:r>
      <w:r w:rsidR="00D47BAF" w:rsidRPr="00FD1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podmiotu powierzającego wykonywanie pracy cudzoziemcowi </w:t>
      </w:r>
      <w:r w:rsidRPr="00FD1C34">
        <w:rPr>
          <w:rFonts w:ascii="Times New Roman" w:eastAsia="Times New Roman" w:hAnsi="Times New Roman" w:cs="Times New Roman"/>
          <w:b/>
          <w:sz w:val="24"/>
          <w:szCs w:val="24"/>
        </w:rPr>
        <w:t>na okres</w:t>
      </w:r>
      <w:r w:rsidR="00FE0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1C34">
        <w:rPr>
          <w:rFonts w:ascii="Times New Roman" w:eastAsia="Times New Roman" w:hAnsi="Times New Roman" w:cs="Times New Roman"/>
          <w:b/>
          <w:sz w:val="24"/>
          <w:szCs w:val="24"/>
        </w:rPr>
        <w:t>nie dłuższy niż 9 miesięcy w roku kalendarzowym</w:t>
      </w:r>
      <w:r w:rsidR="00D47BAF" w:rsidRPr="00FD1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CA349" w14:textId="77777777" w:rsidR="00D47BAF" w:rsidRPr="00FD1C34" w:rsidRDefault="00D23837" w:rsidP="00FD1C34">
      <w:pPr>
        <w:shd w:val="clear" w:color="auto" w:fill="FFFFFF"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Zezwolenie na pracę sezonową wydaje się, jeżeli:</w:t>
      </w:r>
    </w:p>
    <w:p w14:paraId="5AC111EB" w14:textId="77777777" w:rsidR="00D23837" w:rsidRPr="00FD1C34" w:rsidRDefault="00D23837" w:rsidP="00FD1C34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cudzoziemiec ma być zatrudniony w c</w:t>
      </w:r>
      <w:r w:rsidR="00071587" w:rsidRPr="00FD1C34">
        <w:rPr>
          <w:rFonts w:ascii="Times New Roman" w:eastAsia="Times New Roman" w:hAnsi="Times New Roman" w:cs="Times New Roman"/>
          <w:sz w:val="24"/>
          <w:szCs w:val="24"/>
        </w:rPr>
        <w:t>elu wykonywania pracy sezonowej,</w:t>
      </w:r>
    </w:p>
    <w:p w14:paraId="3BD93B83" w14:textId="77777777" w:rsidR="00D23837" w:rsidRPr="00FD1C34" w:rsidRDefault="00D23837" w:rsidP="00FD1C34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wysokość wynagrodzenia, która będzie określona w umowie z cudzoziemcem, nie będzie niższa od wynagrodzenia pracowników wykonujących w tym samym wymiarze czasu pracę porównywalnego rodzaju </w:t>
      </w:r>
      <w:r w:rsidR="00071587" w:rsidRPr="00FD1C34">
        <w:rPr>
          <w:rFonts w:ascii="Times New Roman" w:eastAsia="Times New Roman" w:hAnsi="Times New Roman" w:cs="Times New Roman"/>
          <w:sz w:val="24"/>
          <w:szCs w:val="24"/>
        </w:rPr>
        <w:t>lub na porównywalnym stanowisku,</w:t>
      </w:r>
    </w:p>
    <w:p w14:paraId="17CCF3F3" w14:textId="77777777" w:rsidR="00D23837" w:rsidRPr="00FD1C34" w:rsidRDefault="00D23837" w:rsidP="00FD1C34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podmiot powierzający wykonywanie pracy cudzoziemcowi dołączył do wniosku o wydanie zezwolenia na pracę sezonową informację starosty.</w:t>
      </w:r>
    </w:p>
    <w:p w14:paraId="2CB75F36" w14:textId="77777777" w:rsidR="00D23837" w:rsidRPr="00FD1C34" w:rsidRDefault="00D23837" w:rsidP="00FD1C34">
      <w:pPr>
        <w:shd w:val="clear" w:color="auto" w:fill="FFFFFF"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starosty nie jest wymagana, jeżeli pracodawca wnioskuje o zatrudnienie cudzoziemca, który:</w:t>
      </w:r>
    </w:p>
    <w:p w14:paraId="11CC5B5C" w14:textId="77777777" w:rsidR="00D23837" w:rsidRPr="00FD1C34" w:rsidRDefault="00D23837" w:rsidP="00FD1C34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jest obywatelem jednego z państw takich, jak: Federacja Rosyjska, Republika Białorusi, Republika Mołdawii, Republika Gruzji, Republika Armenii, Ukraina lub</w:t>
      </w:r>
    </w:p>
    <w:p w14:paraId="67D9897F" w14:textId="77777777" w:rsidR="00D23837" w:rsidRPr="00FD1C34" w:rsidRDefault="00D23837" w:rsidP="00FD1C34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w okresie 3 lat poprzedzających złożenie wniosku o wydanie zezwolenia na pracę, ukończył uczelnię z siedzibą na terytorium Rzeczypospolitej Polskiej, albo innego państwa Europejskiego Obszaru Gospodarczego lub Konfederacji Szwajcarskiej, albo jest uczestnikiem studiów doktoranckich odbywanych w Rzeczypospolitej Polskiej lub</w:t>
      </w:r>
    </w:p>
    <w:p w14:paraId="1F7CCC5E" w14:textId="77777777" w:rsidR="00B564E4" w:rsidRPr="00417105" w:rsidRDefault="00D23837" w:rsidP="00417105">
      <w:pPr>
        <w:pStyle w:val="Akapitzlist"/>
        <w:numPr>
          <w:ilvl w:val="0"/>
          <w:numId w:val="9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przez 3 lata poprzedzające złożenie wniosku o wydanie zezwolenia na pracę, przebywał legalnie na terytorium Rzeczypospolitej Polskiej a pobyt był nieprzerwany w rozumieniu art. 195 ust. 4 ustawy z dnia 12 grudnia 2013 r. o cudzoziemcach.</w:t>
      </w:r>
    </w:p>
    <w:p w14:paraId="11B8F5F6" w14:textId="77777777" w:rsidR="005C7FAA" w:rsidRDefault="00B564E4" w:rsidP="00E750A4">
      <w:pPr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Podmiot zamierzający powierzyć pracę cudzoziemcowi, przed złożeniem wnios</w:t>
      </w:r>
      <w:r w:rsidR="009F5F3E" w:rsidRPr="00FD1C34">
        <w:rPr>
          <w:rFonts w:ascii="Times New Roman" w:eastAsia="Times New Roman" w:hAnsi="Times New Roman" w:cs="Times New Roman"/>
          <w:sz w:val="24"/>
          <w:szCs w:val="24"/>
        </w:rPr>
        <w:t>ku o wydanie zezwolenia na pracę sezonową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 cudzoziemca, dokonuje </w:t>
      </w:r>
      <w:r w:rsidRPr="00FD1C34">
        <w:rPr>
          <w:rFonts w:ascii="Times New Roman" w:eastAsia="Times New Roman" w:hAnsi="Times New Roman" w:cs="Times New Roman"/>
          <w:b/>
          <w:sz w:val="24"/>
          <w:szCs w:val="24"/>
        </w:rPr>
        <w:t>wpłaty w wysokości  30 zł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  na rachunek bankowy </w:t>
      </w:r>
    </w:p>
    <w:p w14:paraId="7FC0A09A" w14:textId="77777777" w:rsidR="005C7FAA" w:rsidRDefault="00B564E4" w:rsidP="00E750A4">
      <w:pPr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Powiat</w:t>
      </w:r>
      <w:r w:rsidR="00E750A4">
        <w:rPr>
          <w:rFonts w:ascii="Times New Roman" w:eastAsia="Times New Roman" w:hAnsi="Times New Roman" w:cs="Times New Roman"/>
          <w:sz w:val="24"/>
          <w:szCs w:val="24"/>
        </w:rPr>
        <w:t>u Kętrzyńskiego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E23AA" w14:textId="77777777" w:rsidR="005C7FAA" w:rsidRPr="005C7FAA" w:rsidRDefault="005C7FAA" w:rsidP="00E750A4">
      <w:pPr>
        <w:rPr>
          <w:rFonts w:ascii="Times New Roman" w:eastAsia="Times New Roman" w:hAnsi="Times New Roman" w:cs="Times New Roman"/>
          <w:sz w:val="24"/>
          <w:szCs w:val="24"/>
        </w:rPr>
      </w:pPr>
      <w:r w:rsidRPr="005C7FAA">
        <w:rPr>
          <w:rFonts w:ascii="Times New Roman" w:eastAsia="Times New Roman" w:hAnsi="Times New Roman" w:cs="Times New Roman"/>
          <w:sz w:val="24"/>
          <w:szCs w:val="24"/>
        </w:rPr>
        <w:t xml:space="preserve">Ul. Plac Grunwaldzki 1 </w:t>
      </w:r>
    </w:p>
    <w:p w14:paraId="340B0401" w14:textId="77777777" w:rsidR="005C7FAA" w:rsidRPr="005C7FAA" w:rsidRDefault="005C7FAA" w:rsidP="00E750A4">
      <w:pPr>
        <w:rPr>
          <w:rFonts w:ascii="Times New Roman" w:eastAsia="Times New Roman" w:hAnsi="Times New Roman" w:cs="Times New Roman"/>
          <w:sz w:val="24"/>
          <w:szCs w:val="24"/>
        </w:rPr>
      </w:pPr>
      <w:r w:rsidRPr="005C7FAA">
        <w:rPr>
          <w:rFonts w:ascii="Times New Roman" w:eastAsia="Times New Roman" w:hAnsi="Times New Roman" w:cs="Times New Roman"/>
          <w:sz w:val="24"/>
          <w:szCs w:val="24"/>
        </w:rPr>
        <w:t>11 – 400 Kętrzyn</w:t>
      </w:r>
    </w:p>
    <w:p w14:paraId="0BFBA6D2" w14:textId="77777777" w:rsidR="00F955E9" w:rsidRDefault="005C7FAA" w:rsidP="00F955E9">
      <w:pPr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</w:t>
      </w:r>
      <w:r w:rsidR="00B564E4" w:rsidRPr="00102BB0">
        <w:rPr>
          <w:rFonts w:ascii="Times New Roman" w:eastAsia="Times New Roman" w:hAnsi="Times New Roman" w:cs="Times New Roman"/>
          <w:b/>
          <w:sz w:val="24"/>
          <w:szCs w:val="24"/>
        </w:rPr>
        <w:t xml:space="preserve">r: </w:t>
      </w:r>
      <w:r w:rsidR="00F955E9">
        <w:rPr>
          <w:rFonts w:ascii="Arial" w:hAnsi="Arial" w:cs="Arial"/>
          <w:b/>
          <w:bCs/>
          <w:color w:val="333333"/>
          <w:sz w:val="36"/>
          <w:szCs w:val="36"/>
        </w:rPr>
        <w:t>10 1160 2202 0000 0005 5351 7350</w:t>
      </w:r>
    </w:p>
    <w:p w14:paraId="56456DA0" w14:textId="221EA062" w:rsidR="00B564E4" w:rsidRPr="00FD1C34" w:rsidRDefault="00B564E4" w:rsidP="00F955E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Dowód wpłaty winien zawierać następujące dane:</w:t>
      </w:r>
    </w:p>
    <w:p w14:paraId="408B66BF" w14:textId="77777777" w:rsidR="00B564E4" w:rsidRPr="00FD1C34" w:rsidRDefault="00B564E4" w:rsidP="00FD1C34">
      <w:pPr>
        <w:pStyle w:val="Akapitzlist"/>
        <w:numPr>
          <w:ilvl w:val="0"/>
          <w:numId w:val="1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i/>
          <w:sz w:val="24"/>
          <w:szCs w:val="24"/>
        </w:rPr>
        <w:t>nazwę podmiotu dokonującego wpłaty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>: pełna nazwa / imię i nazwisko oraz adres siedziby / miejsca zamieszkania pracodawcy</w:t>
      </w:r>
    </w:p>
    <w:p w14:paraId="3EF17C23" w14:textId="77777777" w:rsidR="00071587" w:rsidRPr="00FD1C34" w:rsidRDefault="00B564E4" w:rsidP="00FD1C34">
      <w:pPr>
        <w:pStyle w:val="Akapitzlist"/>
        <w:numPr>
          <w:ilvl w:val="0"/>
          <w:numId w:val="10"/>
        </w:numPr>
        <w:shd w:val="clear" w:color="auto" w:fill="FFFFFF"/>
        <w:spacing w:after="120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i/>
          <w:sz w:val="24"/>
          <w:szCs w:val="24"/>
        </w:rPr>
        <w:t>tytuł dokonanej wpłaty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>: wydanie zezwolenia na pracę sezonową –</w:t>
      </w:r>
      <w:r w:rsidR="00071587" w:rsidRPr="00FD1C34">
        <w:rPr>
          <w:rFonts w:ascii="Times New Roman" w:eastAsia="Times New Roman" w:hAnsi="Times New Roman" w:cs="Times New Roman"/>
          <w:sz w:val="24"/>
          <w:szCs w:val="24"/>
        </w:rPr>
        <w:t xml:space="preserve"> wraz z podaniem pełnego imienia i nazwiska c</w:t>
      </w:r>
      <w:r w:rsidR="00FD1C34">
        <w:rPr>
          <w:rFonts w:ascii="Times New Roman" w:eastAsia="Times New Roman" w:hAnsi="Times New Roman" w:cs="Times New Roman"/>
          <w:sz w:val="24"/>
          <w:szCs w:val="24"/>
        </w:rPr>
        <w:t xml:space="preserve">udzoziemca, dla którego składanybędzie wniosek </w:t>
      </w:r>
      <w:r w:rsidR="00A55981">
        <w:rPr>
          <w:rFonts w:ascii="Times New Roman" w:eastAsia="Times New Roman" w:hAnsi="Times New Roman" w:cs="Times New Roman"/>
          <w:sz w:val="24"/>
          <w:szCs w:val="24"/>
        </w:rPr>
        <w:t xml:space="preserve">o wydanie </w:t>
      </w:r>
      <w:r w:rsidR="00071587" w:rsidRPr="00FD1C34">
        <w:rPr>
          <w:rFonts w:ascii="Times New Roman" w:eastAsia="Times New Roman" w:hAnsi="Times New Roman" w:cs="Times New Roman"/>
          <w:sz w:val="24"/>
          <w:szCs w:val="24"/>
        </w:rPr>
        <w:t>zezwolenia na pracę sezonową.</w:t>
      </w:r>
    </w:p>
    <w:p w14:paraId="513420E2" w14:textId="77777777" w:rsidR="00071587" w:rsidRPr="00FD1C34" w:rsidRDefault="00071587" w:rsidP="00FD1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Wpłat można dokonać łącznie w związku z wieloma wnioskami, podając imiona i nazwiska wszystkich cudzoziemców.</w:t>
      </w:r>
    </w:p>
    <w:p w14:paraId="57DE5398" w14:textId="77777777" w:rsidR="00071587" w:rsidRPr="00FD1C34" w:rsidRDefault="00071587" w:rsidP="00FD1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C34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Wydrukowane potwierdzenia bankowe należy dołączyć do składanego wniosku.</w:t>
      </w:r>
    </w:p>
    <w:p w14:paraId="0739D1BA" w14:textId="77777777" w:rsidR="00766F86" w:rsidRPr="00934A40" w:rsidRDefault="00D23837" w:rsidP="00934A40">
      <w:pPr>
        <w:shd w:val="clear" w:color="auto" w:fill="FFFFFF"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Dokumenty jakie należy złożyć </w:t>
      </w:r>
      <w:r w:rsidR="0093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razem z wnioskiem, </w:t>
      </w: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w celu uzyskania zezwolenia na pracę sezonową</w:t>
      </w:r>
      <w:r w:rsidR="00934A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2F8870" w14:textId="77777777" w:rsidR="00D23837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 xml:space="preserve">ważny dowód osobisty lub ważny dokument podróży, albo jeżeli takiego dokumentu nie posiada i nie może go uzyskać, inny ważny dokument potwierdzający tożsamość - w przypadku gdy podmiotem powierzającym wykonywanie pracy przez 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cudzoziemca jest osoba fizyczna,</w:t>
      </w:r>
    </w:p>
    <w:p w14:paraId="4A920F8C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6B460C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kopię ważnego dokumentu uprawniającego do pobytu na terytorium Rzeczypospolitej Polskiej - w przypadku gdy cudzoziemiec przebywa na teryt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orium Rzeczypospolitej Polskiej,</w:t>
      </w:r>
    </w:p>
    <w:p w14:paraId="0E6B328C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dowód wpłaty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7EE5D3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dokument sporządzony przez pracodawcę użytkownika, potwierdzający uzgodnienie w zakresie skierowania cudzoziemca przez agencję pracy tymczasowej - w przypadku, gdy podmiotem powierzającym pracę jest ta agencja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4395A3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oryginał informacji starosty, wydanej nie wcześniej niż 180 dni przed dniem złożenia wniosku, a w przypadkach uzasadnionych przez starostę - 90 dni przed dniem złożenia wniosku, jeżeli jest ona wymagana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D05AB8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>formacja starosty była wymagana,</w:t>
      </w:r>
    </w:p>
    <w:p w14:paraId="5F3509C7" w14:textId="77777777" w:rsidR="00224DE0" w:rsidRPr="0045509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t>dokumenty potwierdzające powierzenie pracy cudzoziemcowi, którego dotyczy wniosek zgodnie z zezwoleniem na pracę sezonową przynajmniej jeden raz w ciągu 5 ostatnich lat - w przypadku gdy wnioskodawca występuje o wpisanie wniosku do ewidencji wniosków w sprawie pracy sezonowej na okresy przypadające w ciągu 2 lub</w:t>
      </w:r>
      <w:r w:rsidR="00224DE0" w:rsidRPr="00455097">
        <w:rPr>
          <w:rFonts w:ascii="Times New Roman" w:eastAsia="Times New Roman" w:hAnsi="Times New Roman" w:cs="Times New Roman"/>
          <w:sz w:val="24"/>
          <w:szCs w:val="24"/>
        </w:rPr>
        <w:t xml:space="preserve"> 3 kolejnych lat kalendarzowych,</w:t>
      </w:r>
    </w:p>
    <w:p w14:paraId="10C4F555" w14:textId="77777777" w:rsidR="00224DE0" w:rsidRPr="00A9062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97">
        <w:rPr>
          <w:rFonts w:ascii="Times New Roman" w:eastAsia="Times New Roman" w:hAnsi="Times New Roman" w:cs="Times New Roman"/>
          <w:sz w:val="24"/>
          <w:szCs w:val="24"/>
        </w:rPr>
        <w:lastRenderedPageBreak/>
        <w:t>dokumenty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</w:t>
      </w:r>
      <w:r w:rsidRPr="00FD1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627">
        <w:rPr>
          <w:rFonts w:ascii="Times New Roman" w:eastAsia="Times New Roman" w:hAnsi="Times New Roman" w:cs="Times New Roman"/>
          <w:sz w:val="24"/>
          <w:szCs w:val="24"/>
        </w:rPr>
        <w:t>wniosku do ewidencji wniosków w sprawie pracy sezonowej na okresy przypadające w ciągu 2 lub 3 kolejnych lat kalendarzowych;</w:t>
      </w:r>
    </w:p>
    <w:p w14:paraId="6F046FC7" w14:textId="77777777" w:rsidR="00224DE0" w:rsidRPr="00A90627" w:rsidRDefault="00D23837" w:rsidP="00FD1C34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7">
        <w:rPr>
          <w:rFonts w:ascii="Times New Roman" w:eastAsia="Times New Roman" w:hAnsi="Times New Roman" w:cs="Times New Roman"/>
          <w:sz w:val="24"/>
          <w:szCs w:val="24"/>
        </w:rPr>
        <w:t>dokumenty potwierdzające zaistnienie okoliczności, w których nie wymagana jest informacja starosty przy ubieganiu się o zezwolenie na pracę sezonową.</w:t>
      </w:r>
    </w:p>
    <w:p w14:paraId="18412473" w14:textId="77777777" w:rsidR="00595106" w:rsidRPr="008000B7" w:rsidRDefault="00D23837" w:rsidP="001B430E">
      <w:pPr>
        <w:pStyle w:val="Akapitzlist"/>
        <w:numPr>
          <w:ilvl w:val="0"/>
          <w:numId w:val="11"/>
        </w:numPr>
        <w:shd w:val="clear" w:color="auto" w:fill="FFFFFF"/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B7">
        <w:rPr>
          <w:rFonts w:ascii="Times New Roman" w:eastAsia="Times New Roman" w:hAnsi="Times New Roman" w:cs="Times New Roman"/>
          <w:sz w:val="24"/>
          <w:szCs w:val="24"/>
        </w:rPr>
        <w:t xml:space="preserve">oświadczenie o niekaralności pracodawcy </w:t>
      </w:r>
    </w:p>
    <w:p w14:paraId="16200CB2" w14:textId="77777777" w:rsidR="00595106" w:rsidRPr="00A90627" w:rsidRDefault="00595106" w:rsidP="00FD1C34">
      <w:pPr>
        <w:pStyle w:val="Akapitzlist"/>
        <w:numPr>
          <w:ilvl w:val="0"/>
          <w:numId w:val="11"/>
        </w:numPr>
        <w:spacing w:before="100" w:beforeAutospacing="1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osób prowadzących gospodarstwo rolne -</w:t>
      </w:r>
      <w:r w:rsidRPr="00A90627">
        <w:rPr>
          <w:rFonts w:ascii="Times New Roman" w:eastAsia="Times New Roman" w:hAnsi="Times New Roman" w:cs="Times New Roman"/>
          <w:sz w:val="24"/>
          <w:szCs w:val="24"/>
        </w:rPr>
        <w:t>zaświadczenie o podleganiu ubezpieczeniu w KRUS lub zaświadczenie z Urzędu Gminy o powierzchni fizycznej i  przeliczeniowej gospodarstwa rolnego albo inny dokument potwierdzający posiadanie gospodarstwa rolnego,</w:t>
      </w:r>
    </w:p>
    <w:p w14:paraId="6693D5FD" w14:textId="77777777" w:rsidR="00FF1112" w:rsidRPr="00A90627" w:rsidRDefault="00595106" w:rsidP="00FF111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osoby fizycznej, która nie prowadzi działalności gospodarczej ani rolniczej - </w:t>
      </w:r>
      <w:r w:rsidRPr="00A90627">
        <w:rPr>
          <w:rFonts w:ascii="Times New Roman" w:eastAsia="Times New Roman" w:hAnsi="Times New Roman" w:cs="Times New Roman"/>
          <w:sz w:val="24"/>
          <w:szCs w:val="24"/>
        </w:rPr>
        <w:t>dokument tożsamości zawierający nr PESEL oraz dokument potwierdzający stały meldunek</w:t>
      </w:r>
    </w:p>
    <w:p w14:paraId="50853622" w14:textId="77777777" w:rsidR="00595106" w:rsidRPr="00A90627" w:rsidRDefault="00934A40" w:rsidP="0055315C">
      <w:pPr>
        <w:pStyle w:val="Akapitzlist"/>
        <w:spacing w:before="100" w:beforeAutospacing="1" w:after="1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1112" w:rsidRPr="00A90627">
        <w:rPr>
          <w:rFonts w:ascii="Times New Roman" w:eastAsia="Times New Roman" w:hAnsi="Times New Roman" w:cs="Times New Roman"/>
          <w:sz w:val="24"/>
          <w:szCs w:val="24"/>
        </w:rPr>
        <w:t>jeżeli pracodawca przedstawi do wglądu w celu weryfikacji aktualne dokumenty</w:t>
      </w:r>
      <w:r w:rsidRPr="00A90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A8D6C" w14:textId="77777777" w:rsidR="00EA3749" w:rsidRPr="00AE08AE" w:rsidRDefault="00D23837" w:rsidP="0055315C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AE">
        <w:rPr>
          <w:rFonts w:ascii="Times New Roman" w:hAnsi="Times New Roman" w:cs="Times New Roman"/>
          <w:sz w:val="24"/>
          <w:szCs w:val="24"/>
        </w:rPr>
        <w:t>Wnioskodawca, który złożył niekompletny wniosek, bądź nie przedstawił oryginałów wymaganych dokumentów do wglądu, zostanie wezwany do uzupełnienia tych braków w wyznaczonym terminie, nie krótszym niż siedem dni. Nieusunięcie tych braków spowoduje pozostawienie wniosku bez rozpoznania.</w:t>
      </w:r>
    </w:p>
    <w:p w14:paraId="75901E41" w14:textId="77777777" w:rsidR="00EA3749" w:rsidRPr="00AE08AE" w:rsidRDefault="00EA3749" w:rsidP="00FD1C34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8AE">
        <w:rPr>
          <w:rFonts w:ascii="Times New Roman" w:hAnsi="Times New Roman" w:cs="Times New Roman"/>
          <w:sz w:val="24"/>
          <w:szCs w:val="24"/>
        </w:rPr>
        <w:t>Dokumenty sporządzone w języku obcym, z wyjątkiem dokumentów podróży, służące za dowód odpowiednio w postępowaniu o wydanie zezwolenia na pracę sezonową lub w postępowaniu o przedłużenie zezwolenia na pracę sezonową, składa się wraz z ich tłumaczeniem na język polski, dokonanym przez tłumacza przysięgłego.</w:t>
      </w:r>
    </w:p>
    <w:p w14:paraId="34E5A265" w14:textId="77777777" w:rsidR="00677085" w:rsidRPr="00C92B39" w:rsidRDefault="00677085" w:rsidP="00FD1C34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3BD0D" w14:textId="77777777" w:rsidR="00C92B39" w:rsidRPr="004A12E3" w:rsidRDefault="00677085" w:rsidP="00C92B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2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Wniosek wr</w:t>
      </w:r>
      <w:r w:rsidR="00C92B39" w:rsidRPr="004A12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az z załącznikami należy złożyć 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 xml:space="preserve">w siedzibie Powiatowego Urzędu Pracy w </w:t>
      </w:r>
      <w:r w:rsidR="007B40CE">
        <w:rPr>
          <w:rFonts w:ascii="Times New Roman" w:hAnsi="Times New Roman" w:cs="Times New Roman"/>
          <w:b/>
          <w:i/>
          <w:sz w:val="24"/>
          <w:szCs w:val="24"/>
        </w:rPr>
        <w:t>Kętrzynie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 xml:space="preserve"> ul.</w:t>
      </w:r>
      <w:r w:rsidR="007B40CE">
        <w:rPr>
          <w:rFonts w:ascii="Times New Roman" w:hAnsi="Times New Roman" w:cs="Times New Roman"/>
          <w:b/>
          <w:i/>
          <w:sz w:val="24"/>
          <w:szCs w:val="24"/>
        </w:rPr>
        <w:t xml:space="preserve"> Pocztowa 11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B40CE">
        <w:rPr>
          <w:rFonts w:ascii="Times New Roman" w:hAnsi="Times New Roman" w:cs="Times New Roman"/>
          <w:b/>
          <w:i/>
          <w:sz w:val="24"/>
          <w:szCs w:val="24"/>
        </w:rPr>
        <w:t>sekretariat (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 xml:space="preserve"> pokój nr</w:t>
      </w:r>
      <w:r w:rsidR="007B40CE">
        <w:rPr>
          <w:rFonts w:ascii="Times New Roman" w:hAnsi="Times New Roman" w:cs="Times New Roman"/>
          <w:b/>
          <w:i/>
          <w:sz w:val="24"/>
          <w:szCs w:val="24"/>
        </w:rPr>
        <w:t>108)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 xml:space="preserve">,  w godzinach </w:t>
      </w:r>
      <w:r w:rsidR="007B40C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92B39" w:rsidRPr="004A12E3">
        <w:rPr>
          <w:rFonts w:ascii="Times New Roman" w:hAnsi="Times New Roman" w:cs="Times New Roman"/>
          <w:b/>
          <w:i/>
          <w:sz w:val="24"/>
          <w:szCs w:val="24"/>
        </w:rPr>
        <w:t>:00 – 15:00.</w:t>
      </w:r>
    </w:p>
    <w:p w14:paraId="06C89D0D" w14:textId="77777777" w:rsidR="00C92B39" w:rsidRPr="00C92B39" w:rsidRDefault="00C92B39" w:rsidP="00C9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3DC2D4" w14:textId="77777777" w:rsidR="00677085" w:rsidRPr="00E21ECD" w:rsidRDefault="00C92B39" w:rsidP="00934A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CD">
        <w:rPr>
          <w:rFonts w:ascii="Times New Roman" w:hAnsi="Times New Roman" w:cs="Times New Roman"/>
          <w:sz w:val="24"/>
          <w:szCs w:val="24"/>
        </w:rPr>
        <w:t xml:space="preserve">Wniosek można wypełnić i wysłać za pośrednictwem portalu praca.gov.pl. Dokumenty składane elektronicznie powinny być opatrzone kwalifikowanym podpisem elektronicznym albo podpisem potwierdzonym profilem zaufanym ePUAP. </w:t>
      </w:r>
      <w:r w:rsidR="00677085" w:rsidRPr="00E21ECD">
        <w:rPr>
          <w:rFonts w:ascii="Times New Roman" w:eastAsia="Times New Roman" w:hAnsi="Times New Roman" w:cs="Times New Roman"/>
          <w:bCs/>
          <w:sz w:val="24"/>
          <w:szCs w:val="24"/>
        </w:rPr>
        <w:t>W przypadku braku kwalifikowanego podpisu elektronicznego lub profilu zaufanego ePUAP wniosek na</w:t>
      </w:r>
      <w:r w:rsidRPr="00E21ECD">
        <w:rPr>
          <w:rFonts w:ascii="Times New Roman" w:eastAsia="Times New Roman" w:hAnsi="Times New Roman" w:cs="Times New Roman"/>
          <w:bCs/>
          <w:sz w:val="24"/>
          <w:szCs w:val="24"/>
        </w:rPr>
        <w:t xml:space="preserve">leży po wypełnieniu wydrukować, </w:t>
      </w:r>
      <w:r w:rsidR="00677085" w:rsidRPr="00E21ECD">
        <w:rPr>
          <w:rFonts w:ascii="Times New Roman" w:eastAsia="Times New Roman" w:hAnsi="Times New Roman" w:cs="Times New Roman"/>
          <w:bCs/>
          <w:sz w:val="24"/>
          <w:szCs w:val="24"/>
        </w:rPr>
        <w:t>pod</w:t>
      </w:r>
      <w:r w:rsidRPr="00E21ECD">
        <w:rPr>
          <w:rFonts w:ascii="Times New Roman" w:eastAsia="Times New Roman" w:hAnsi="Times New Roman" w:cs="Times New Roman"/>
          <w:bCs/>
          <w:sz w:val="24"/>
          <w:szCs w:val="24"/>
        </w:rPr>
        <w:t xml:space="preserve">pisać odręcznie i dostarczyć do </w:t>
      </w:r>
      <w:r w:rsidRPr="00E21ECD">
        <w:rPr>
          <w:rFonts w:ascii="Times New Roman" w:hAnsi="Times New Roman" w:cs="Times New Roman"/>
          <w:sz w:val="24"/>
          <w:szCs w:val="24"/>
        </w:rPr>
        <w:t xml:space="preserve">Powiatowego Urzędu Pracy w </w:t>
      </w:r>
      <w:r w:rsidR="00E16FF5">
        <w:rPr>
          <w:rFonts w:ascii="Times New Roman" w:hAnsi="Times New Roman" w:cs="Times New Roman"/>
          <w:sz w:val="24"/>
          <w:szCs w:val="24"/>
        </w:rPr>
        <w:t>K</w:t>
      </w:r>
      <w:r w:rsidR="00AF1167">
        <w:rPr>
          <w:rFonts w:ascii="Times New Roman" w:hAnsi="Times New Roman" w:cs="Times New Roman"/>
          <w:sz w:val="24"/>
          <w:szCs w:val="24"/>
        </w:rPr>
        <w:t>ę</w:t>
      </w:r>
      <w:r w:rsidR="00E16FF5">
        <w:rPr>
          <w:rFonts w:ascii="Times New Roman" w:hAnsi="Times New Roman" w:cs="Times New Roman"/>
          <w:sz w:val="24"/>
          <w:szCs w:val="24"/>
        </w:rPr>
        <w:t>trzynie</w:t>
      </w:r>
      <w:r w:rsidRPr="00E21ECD">
        <w:rPr>
          <w:rFonts w:ascii="Times New Roman" w:hAnsi="Times New Roman" w:cs="Times New Roman"/>
          <w:sz w:val="24"/>
          <w:szCs w:val="24"/>
        </w:rPr>
        <w:t>.</w:t>
      </w:r>
    </w:p>
    <w:p w14:paraId="31682751" w14:textId="77777777" w:rsidR="00C92B39" w:rsidRPr="00B425BE" w:rsidRDefault="00C92B39" w:rsidP="00C92B39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5BE">
        <w:rPr>
          <w:rFonts w:ascii="Times New Roman" w:hAnsi="Times New Roman"/>
          <w:b/>
          <w:sz w:val="24"/>
          <w:szCs w:val="24"/>
        </w:rPr>
        <w:t>Agencje pracy tymczasowej</w:t>
      </w:r>
    </w:p>
    <w:p w14:paraId="03B92246" w14:textId="77777777" w:rsidR="00C92B39" w:rsidRPr="00E21ECD" w:rsidRDefault="00C92B39" w:rsidP="00C92B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ECD">
        <w:rPr>
          <w:rFonts w:ascii="Times New Roman" w:hAnsi="Times New Roman"/>
          <w:sz w:val="24"/>
          <w:szCs w:val="24"/>
        </w:rPr>
        <w:t xml:space="preserve">Dla agencji pracy </w:t>
      </w:r>
      <w:r w:rsidRPr="00E21ECD">
        <w:rPr>
          <w:rFonts w:ascii="Times New Roman" w:hAnsi="Times New Roman" w:cs="Times New Roman"/>
          <w:sz w:val="24"/>
          <w:szCs w:val="24"/>
        </w:rPr>
        <w:t>wnioskujących o wydanie zezwolenia na pracę sezonową cudzoziemca w charakterze pracownika tymczasowego,</w:t>
      </w:r>
      <w:r w:rsidRPr="00E21ECD">
        <w:rPr>
          <w:rFonts w:ascii="Times New Roman" w:hAnsi="Times New Roman"/>
          <w:sz w:val="24"/>
          <w:szCs w:val="24"/>
        </w:rPr>
        <w:t xml:space="preserve"> przewidziano odrębny wzór wniosku. </w:t>
      </w:r>
    </w:p>
    <w:p w14:paraId="706494B8" w14:textId="77777777" w:rsidR="00595106" w:rsidRPr="00FD1C34" w:rsidRDefault="00595106" w:rsidP="00FD1C34">
      <w:pPr>
        <w:shd w:val="clear" w:color="auto" w:fill="FFFFFF"/>
        <w:spacing w:before="225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Termin rozpatrzenia wniosku:</w:t>
      </w:r>
    </w:p>
    <w:p w14:paraId="5DAA4703" w14:textId="77777777" w:rsidR="00595106" w:rsidRPr="00E21ECD" w:rsidRDefault="00595106" w:rsidP="00FD1C34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7 dni roboczych, liczonych od dnia złożenia kompletnego wniosku w sprawach niewymagając</w:t>
      </w:r>
      <w:r w:rsidR="00AD2C34" w:rsidRPr="00E21ECD">
        <w:rPr>
          <w:rFonts w:ascii="Times New Roman" w:eastAsia="Times New Roman" w:hAnsi="Times New Roman" w:cs="Times New Roman"/>
          <w:sz w:val="24"/>
          <w:szCs w:val="24"/>
        </w:rPr>
        <w:t>ych postępowania wyjaśniającego,</w:t>
      </w:r>
    </w:p>
    <w:p w14:paraId="687314C8" w14:textId="77777777" w:rsidR="00642FFE" w:rsidRPr="00E21ECD" w:rsidRDefault="00595106" w:rsidP="00056CBB">
      <w:pPr>
        <w:pStyle w:val="Akapitzlist"/>
        <w:numPr>
          <w:ilvl w:val="0"/>
          <w:numId w:val="23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lastRenderedPageBreak/>
        <w:t>30 dni od dnia złożenia kompletnego wniosku, w sprawach wymagających przeprowadze</w:t>
      </w:r>
      <w:r w:rsidR="00AD2C34" w:rsidRPr="00E21ECD">
        <w:rPr>
          <w:rFonts w:ascii="Times New Roman" w:eastAsia="Times New Roman" w:hAnsi="Times New Roman" w:cs="Times New Roman"/>
          <w:sz w:val="24"/>
          <w:szCs w:val="24"/>
        </w:rPr>
        <w:t>nie postępowania wyjaśniającego.</w:t>
      </w:r>
    </w:p>
    <w:p w14:paraId="21F11C91" w14:textId="77777777" w:rsidR="00642FFE" w:rsidRPr="00E21ECD" w:rsidRDefault="00642FFE" w:rsidP="00642FFE">
      <w:pPr>
        <w:pStyle w:val="Akapitzlist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bCs/>
          <w:sz w:val="24"/>
          <w:szCs w:val="24"/>
        </w:rPr>
        <w:t>Starosta rozpatruje wnioski o wydanie zezwolenia na pracę sezonową z uwzględnieniem pierwszeństwa cudzoziemców, którzy co najmniej raz w okresie 5 lat poprzedzających złożenie wniosku wykonywali pracę na rzecz danego podmiotu na podstawie zezwolenia na pracę sezonową, jeżeli praca będzie wykonywana na podstawie umowy o pracę</w:t>
      </w:r>
      <w:r w:rsidR="00FC09FE" w:rsidRPr="00E21E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E1AD55" w14:textId="77777777" w:rsidR="004A12E3" w:rsidRPr="00E21ECD" w:rsidRDefault="00056CBB" w:rsidP="00056C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ani nie poinformował urzędu, że cudzoziemiec z jakichś względów rozpocznie pracę później, postępowanie w sprawie wniosku o wydanie zezwolenia na pracę sezonową umarza się.</w:t>
      </w:r>
    </w:p>
    <w:p w14:paraId="21C37ABC" w14:textId="77777777" w:rsidR="004A12E3" w:rsidRPr="00E21ECD" w:rsidRDefault="004A12E3" w:rsidP="004A12E3">
      <w:pPr>
        <w:pStyle w:val="NormalnyWeb"/>
        <w:spacing w:before="0" w:beforeAutospacing="0" w:after="0" w:afterAutospacing="0" w:line="360" w:lineRule="auto"/>
        <w:ind w:left="142"/>
        <w:jc w:val="both"/>
        <w:rPr>
          <w:b/>
          <w:bCs/>
        </w:rPr>
      </w:pPr>
      <w:r w:rsidRPr="00E21ECD">
        <w:rPr>
          <w:b/>
          <w:bCs/>
        </w:rPr>
        <w:t>Starosta odmawia wydania zezwolenia na pracę sezonową cudzoziemca:</w:t>
      </w:r>
    </w:p>
    <w:p w14:paraId="63484481" w14:textId="77777777" w:rsidR="004A12E3" w:rsidRPr="00E21ECD" w:rsidRDefault="004A12E3" w:rsidP="004A12E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 w:rsidRPr="00E21ECD">
        <w:t>Starosta </w:t>
      </w:r>
      <w:r w:rsidRPr="00E21ECD">
        <w:rPr>
          <w:b/>
          <w:bCs/>
        </w:rPr>
        <w:t>odmawia wydania zezwolenia</w:t>
      </w:r>
      <w:r w:rsidRPr="00E21ECD">
        <w:t>, gdy podmiot powierzający pracę nie spełnił wymogów proceduralnych dot. udzielenia zezwolenia na pracę albo był karany w związku z powierzeniem pracy cudzoziemcom, tj. dopuścił się przestępstw lub poważnych naruszeń przepisów w zakresie zatrudniania cudzoziemców lub niektórych przepisów Kodeksu Karnego,</w:t>
      </w:r>
    </w:p>
    <w:p w14:paraId="6678EA45" w14:textId="77777777" w:rsidR="004A12E3" w:rsidRPr="00E21ECD" w:rsidRDefault="004A12E3" w:rsidP="004A12E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 w:rsidRPr="00E21ECD">
        <w:t>Starosta </w:t>
      </w:r>
      <w:r w:rsidRPr="00E21ECD">
        <w:rPr>
          <w:b/>
          <w:bCs/>
        </w:rPr>
        <w:t>może także odmówić wydania zezwolenia</w:t>
      </w:r>
      <w:r w:rsidRPr="00E21ECD">
        <w:t>, jeżeli z okoliczności wynika, że uzyskane zezwolenie może zostać wykorzystane niezgodnie z celem lub uzyskane jest dla pozoru.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 odprowadzaniem składek m.in. na ubezpieczenie społeczne, zalega z uiszczeniem podatków,</w:t>
      </w:r>
    </w:p>
    <w:p w14:paraId="47C03800" w14:textId="77777777" w:rsidR="004A12E3" w:rsidRPr="00E21ECD" w:rsidRDefault="004A12E3" w:rsidP="004A12E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 w:rsidRPr="00E21ECD">
        <w:t>W przypadku </w:t>
      </w:r>
      <w:r w:rsidRPr="00E21ECD">
        <w:rPr>
          <w:b/>
          <w:bCs/>
        </w:rPr>
        <w:t>decyzji odmownej</w:t>
      </w:r>
      <w:r w:rsidRPr="00E21ECD">
        <w:t>, podmiot ma możliwość </w:t>
      </w:r>
      <w:r w:rsidRPr="00E21ECD">
        <w:rPr>
          <w:b/>
          <w:bCs/>
        </w:rPr>
        <w:t>odwołania się do organu drugiej instancji</w:t>
      </w:r>
      <w:r w:rsidRPr="00E21ECD">
        <w:t> – ministra właściwego do spraw pracy.</w:t>
      </w:r>
    </w:p>
    <w:p w14:paraId="34313729" w14:textId="77777777" w:rsidR="004A12E3" w:rsidRPr="00E21ECD" w:rsidRDefault="004A12E3" w:rsidP="004A12E3">
      <w:pPr>
        <w:pStyle w:val="NormalnyWeb"/>
        <w:spacing w:before="120" w:beforeAutospacing="0" w:after="120" w:afterAutospacing="0" w:line="276" w:lineRule="auto"/>
        <w:jc w:val="both"/>
        <w:rPr>
          <w:b/>
          <w:bCs/>
        </w:rPr>
      </w:pPr>
      <w:r w:rsidRPr="00E21ECD">
        <w:rPr>
          <w:b/>
          <w:bCs/>
        </w:rPr>
        <w:t>Obowiązki pracodawcy w związku z powierzaniem pracy na podstawie zezwolenia na pracę sezonową:</w:t>
      </w:r>
    </w:p>
    <w:p w14:paraId="5F1DED98" w14:textId="77777777" w:rsidR="004A12E3" w:rsidRPr="00E21ECD" w:rsidRDefault="004A12E3" w:rsidP="004A12E3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jc w:val="both"/>
      </w:pPr>
      <w:r w:rsidRPr="00E21ECD">
        <w:t>Pracodawca </w:t>
      </w:r>
      <w:r w:rsidRPr="00E21ECD">
        <w:rPr>
          <w:b/>
          <w:bCs/>
        </w:rPr>
        <w:t>ma obowiązek</w:t>
      </w:r>
      <w:r w:rsidRPr="00E21ECD">
        <w:t>  zawarcia umowy pisemnej z cudzoziemcem, a wcześniej przedstawienia mu jej tłumaczenie na język zrozumiały dla cudzoziemca zgodnie z warunkami określonymi w zezwoleniu. W umowie podmiot jest zobowiązany uwzględnić warunki zawarte w zezwoleniu;</w:t>
      </w:r>
    </w:p>
    <w:p w14:paraId="1A30C7EC" w14:textId="77777777" w:rsidR="00595106" w:rsidRPr="00E21ECD" w:rsidRDefault="004A12E3" w:rsidP="00C776DD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jc w:val="both"/>
      </w:pPr>
      <w:r w:rsidRPr="00E21ECD">
        <w:t>Pracodawca ma obowiązek przestrzegania wszystkich obowiązków wynikających z powierzania pracy, takich samych jak w przypadku polskich pracowników (np. zgłoszenie do ubezpieczeń społecznych w ciągu 7 dni, gdy dana umowa podlega ubezpieczeniom, np. umowa o pracę, zlecenia czy agencyjna), a także obowiązków związanych z zatrudnieniem cudzoziemca wynikających z innych przepisów (np. przechowywanie kopii dokumentu pobytowego cudzoziemca przez cały okres jego pracy).</w:t>
      </w:r>
    </w:p>
    <w:p w14:paraId="5C726B32" w14:textId="77777777" w:rsidR="00595106" w:rsidRPr="00E21ECD" w:rsidRDefault="00595106" w:rsidP="00FD1C3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Podmiot powierzający wykonywanie pracy cudzoziemcowi na podstawie zezwolenia na pracę sezonową może powierzyć mu pracę innego rodzaju niż praca sezonowa na okresy nie dłuższe niż łącznie 30 dni w ciągu ważności zezwolenia, jeżeli zostały spełnione łącznie następujące warunki:</w:t>
      </w:r>
    </w:p>
    <w:p w14:paraId="2C873B6D" w14:textId="77777777" w:rsidR="001863FA" w:rsidRPr="00E21ECD" w:rsidRDefault="00595106" w:rsidP="00FD1C34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cudzoziemiec jest obywatelem jednego z państw takich, jak: Federacja Rosyjska, Republika Białorusi, Republika Mołdawii, Republika Gruzji, Republika Armenii, Ukraina</w:t>
      </w:r>
      <w:r w:rsidR="00764B3C" w:rsidRPr="00E21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FF8B67" w14:textId="77777777" w:rsidR="001863FA" w:rsidRPr="00E21ECD" w:rsidRDefault="00595106" w:rsidP="00FD1C34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cudzoziemiec otrzymuje wynagrodzenie nie niższe niż określone w posiadan</w:t>
      </w:r>
      <w:r w:rsidR="00764B3C" w:rsidRPr="00E21ECD">
        <w:rPr>
          <w:rFonts w:ascii="Times New Roman" w:eastAsia="Times New Roman" w:hAnsi="Times New Roman" w:cs="Times New Roman"/>
          <w:sz w:val="24"/>
          <w:szCs w:val="24"/>
        </w:rPr>
        <w:t>ym zezwoleniu na pracę sezonową,</w:t>
      </w:r>
    </w:p>
    <w:p w14:paraId="1893E136" w14:textId="77777777" w:rsidR="00595106" w:rsidRPr="00E21ECD" w:rsidRDefault="00595106" w:rsidP="00FD1C34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cudzoziemiec nie wykonuje pracy w charakterze pracownika tymczasowego.</w:t>
      </w:r>
    </w:p>
    <w:p w14:paraId="7C339294" w14:textId="77777777" w:rsidR="00595106" w:rsidRPr="00E21ECD" w:rsidRDefault="00595106" w:rsidP="00FD1C34">
      <w:pPr>
        <w:shd w:val="clear" w:color="auto" w:fill="FFFFFF"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b/>
          <w:bCs/>
          <w:sz w:val="24"/>
          <w:szCs w:val="24"/>
        </w:rPr>
        <w:t>Wydanie nowego zezwolenia na pracę sezonową nie jest wymagane, jeżeli:</w:t>
      </w:r>
    </w:p>
    <w:p w14:paraId="618B4049" w14:textId="77777777" w:rsidR="001863FA" w:rsidRPr="00E21ECD" w:rsidRDefault="00595106" w:rsidP="00FD1C34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nastąpiła zmiana siedziby lub miejsca zamieszkania, nazwy lub formy prawnej podmiotu powierzającego wykonywanie pracy cudzoziemcowi lub przejęcie zakładu pracy lub jego części przez innego pracodawcę</w:t>
      </w:r>
      <w:r w:rsidR="001863FA" w:rsidRPr="00E21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2E0890" w14:textId="77777777" w:rsidR="001863FA" w:rsidRPr="00E21ECD" w:rsidRDefault="00595106" w:rsidP="00FD1C34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nastąpiło przejście zakładu pracy lub jego części na innego pracodawcę</w:t>
      </w:r>
      <w:r w:rsidR="001863FA" w:rsidRPr="00E21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0B4033" w14:textId="77777777" w:rsidR="001863FA" w:rsidRPr="00E21ECD" w:rsidRDefault="00595106" w:rsidP="00FD1C34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podmiot powierzający wykonywanie pracy cudzoziemcowi i cudzoziemiec zawarli umowę o pracę zamiast umowy cywilnoprawnej</w:t>
      </w:r>
      <w:r w:rsidR="001863FA" w:rsidRPr="00E21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AAADBC" w14:textId="77777777" w:rsidR="00C92B39" w:rsidRPr="00E21ECD" w:rsidRDefault="00595106" w:rsidP="0057146E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CD">
        <w:rPr>
          <w:rFonts w:ascii="Times New Roman" w:eastAsia="Times New Roman" w:hAnsi="Times New Roman" w:cs="Times New Roman"/>
          <w:sz w:val="24"/>
          <w:szCs w:val="24"/>
        </w:rPr>
        <w:t>cudzoziemcowi (obywatelowi Federacji Rosyjskiej, Republiki Białorusi, Republiki Mołdawii, Republiki Gruzji, Republiki Armenii lub Ukrainy) na okres 30 dni powierzono pracę innego rodzaju niż sezonowa.</w:t>
      </w:r>
    </w:p>
    <w:p w14:paraId="67D7CA87" w14:textId="77777777" w:rsidR="008F7139" w:rsidRPr="00FD1C34" w:rsidRDefault="00595106" w:rsidP="00FD1C34">
      <w:pPr>
        <w:shd w:val="clear" w:color="auto" w:fill="FFFFFF"/>
        <w:spacing w:before="225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Podstaw</w:t>
      </w:r>
      <w:r w:rsidR="00C92B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prawn</w:t>
      </w:r>
      <w:r w:rsidR="00C92B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863FA" w:rsidRPr="00FD1C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8196F3" w14:textId="77777777" w:rsidR="00677085" w:rsidRDefault="00764B3C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Ustawa z dnia 20 kwietnia 2004 r. o promocji zatrudnienia i instytucjach rynku pracy ( Dz. U. z 2017 r. poz 1065, z późn. zm.).</w:t>
      </w:r>
    </w:p>
    <w:p w14:paraId="7288D66B" w14:textId="77777777" w:rsidR="00677085" w:rsidRPr="00677085" w:rsidRDefault="00677085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85">
        <w:rPr>
          <w:rFonts w:ascii="Times New Roman" w:eastAsia="Times New Roman" w:hAnsi="Times New Roman" w:cs="Times New Roman"/>
          <w:sz w:val="24"/>
          <w:szCs w:val="24"/>
        </w:rPr>
        <w:t>Ustawa z dnia 12 grudnia 2013 r. o cudzoziemcach (Dz. U. z 2013 r. Poz. 1650, z późn. zm.).</w:t>
      </w:r>
    </w:p>
    <w:p w14:paraId="0696C787" w14:textId="77777777" w:rsidR="00764B3C" w:rsidRPr="00677085" w:rsidRDefault="00764B3C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85">
        <w:rPr>
          <w:rFonts w:ascii="Times New Roman" w:eastAsia="Times New Roman" w:hAnsi="Times New Roman" w:cs="Times New Roman"/>
          <w:sz w:val="24"/>
          <w:szCs w:val="24"/>
        </w:rPr>
        <w:t>Ustawa z dnia 15 czerwca 2012 r., o skutkach powierzenia wykonywania pracy cudzoziemcom przebywającym nielegalnie na terytorium Polski ( Dz. U. z 2012 r. poz.769).</w:t>
      </w:r>
    </w:p>
    <w:p w14:paraId="617134DF" w14:textId="77777777" w:rsidR="00764B3C" w:rsidRPr="00FD1C34" w:rsidRDefault="00764B3C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Ustawa z dnia 14 czerwca 1960 r. Kodeks postępowania administracyjnego (Dz. U. z 2017 r. poz. 1257) .</w:t>
      </w:r>
    </w:p>
    <w:p w14:paraId="4F063D01" w14:textId="77777777" w:rsidR="00764B3C" w:rsidRPr="00FD1C34" w:rsidRDefault="00764B3C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Rozporządzenie Ministra Rodziny, Pracy i Polityki Społecznej z dnia 7 grudnia 2017 r. w sprawie wydawania zezwolenia na pracę cudzoziemca oraz wpisu oświadczenia o powierzeniu wykonywania pracy cudzoziemcowi do ewidencji oświadczeń (Dz. U. z 2017 r. poz. 2345).</w:t>
      </w:r>
    </w:p>
    <w:p w14:paraId="3D5F4214" w14:textId="77777777" w:rsidR="00764B3C" w:rsidRPr="00FD1C34" w:rsidRDefault="00764B3C" w:rsidP="00677085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Rozporządzenie Ministra Rodziny, Pracy i Polityki Społecznej z dnia 8 grudnia 2017 r. w sprawie podklas działalności według klasyfikacji PKD, w których wydawane są zezwolenia na pracę sezonową cudzoziemca (Dz. U. z 2017 r. poz. 2348).</w:t>
      </w:r>
    </w:p>
    <w:p w14:paraId="0A76D6A1" w14:textId="77777777" w:rsidR="0057146E" w:rsidRDefault="00764B3C" w:rsidP="0057146E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34">
        <w:rPr>
          <w:rFonts w:ascii="Times New Roman" w:eastAsia="Times New Roman" w:hAnsi="Times New Roman" w:cs="Times New Roman"/>
          <w:sz w:val="24"/>
          <w:szCs w:val="24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 (Dz. U. z 2017 r. poz. 2349).</w:t>
      </w:r>
    </w:p>
    <w:p w14:paraId="0C149E68" w14:textId="77777777" w:rsidR="00677085" w:rsidRPr="0057146E" w:rsidRDefault="00677085" w:rsidP="0057146E">
      <w:pPr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6E">
        <w:rPr>
          <w:rFonts w:ascii="Times New Roman" w:eastAsia="Times New Roman" w:hAnsi="Times New Roman" w:cs="Times New Roman"/>
          <w:sz w:val="24"/>
          <w:szCs w:val="24"/>
        </w:rPr>
        <w:t>Rozporządzenie Ministra Rodziny, Pracy i Polityki Społecznej z dnia 8 grudnia 2017 r. w sprawie wysokości wpłaty dokonywanej w związku ze złożeniem wniosku o wydanie zezwolenia na pracę lub zezwolenia na pracę sezonową oraz złożenia oświadczenia o powierzeniu wykonywania pracy cudzoziemcowi (Dz. U. z 2017 r. poz. 2350).</w:t>
      </w:r>
    </w:p>
    <w:sectPr w:rsidR="00677085" w:rsidRPr="0057146E" w:rsidSect="00AF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4A"/>
    <w:multiLevelType w:val="hybridMultilevel"/>
    <w:tmpl w:val="C2F2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E97"/>
    <w:multiLevelType w:val="multilevel"/>
    <w:tmpl w:val="F4CE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6E08"/>
    <w:multiLevelType w:val="hybridMultilevel"/>
    <w:tmpl w:val="D7EAA3F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137275"/>
    <w:multiLevelType w:val="multilevel"/>
    <w:tmpl w:val="A02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958C7"/>
    <w:multiLevelType w:val="hybridMultilevel"/>
    <w:tmpl w:val="0BE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C36"/>
    <w:multiLevelType w:val="hybridMultilevel"/>
    <w:tmpl w:val="FBFE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5F01"/>
    <w:multiLevelType w:val="multilevel"/>
    <w:tmpl w:val="C62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61B03"/>
    <w:multiLevelType w:val="hybridMultilevel"/>
    <w:tmpl w:val="D86E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92D41"/>
    <w:multiLevelType w:val="multilevel"/>
    <w:tmpl w:val="9B3A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B375F"/>
    <w:multiLevelType w:val="multilevel"/>
    <w:tmpl w:val="D0560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D5338"/>
    <w:multiLevelType w:val="multilevel"/>
    <w:tmpl w:val="B90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9184C"/>
    <w:multiLevelType w:val="multilevel"/>
    <w:tmpl w:val="9722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63B7C"/>
    <w:multiLevelType w:val="hybridMultilevel"/>
    <w:tmpl w:val="B31A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C5E2A"/>
    <w:multiLevelType w:val="multilevel"/>
    <w:tmpl w:val="64709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4DB"/>
    <w:multiLevelType w:val="multilevel"/>
    <w:tmpl w:val="706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81BF9"/>
    <w:multiLevelType w:val="multilevel"/>
    <w:tmpl w:val="95AEB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C5C9D"/>
    <w:multiLevelType w:val="multilevel"/>
    <w:tmpl w:val="8FD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33717"/>
    <w:multiLevelType w:val="multilevel"/>
    <w:tmpl w:val="3AD09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53E1A"/>
    <w:multiLevelType w:val="hybridMultilevel"/>
    <w:tmpl w:val="47FABEF2"/>
    <w:lvl w:ilvl="0" w:tplc="F500C3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53F3"/>
    <w:multiLevelType w:val="hybridMultilevel"/>
    <w:tmpl w:val="BF3E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074A"/>
    <w:multiLevelType w:val="hybridMultilevel"/>
    <w:tmpl w:val="DBBC5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45AA1"/>
    <w:multiLevelType w:val="multilevel"/>
    <w:tmpl w:val="147C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14B535A"/>
    <w:multiLevelType w:val="multilevel"/>
    <w:tmpl w:val="D53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B6D2F"/>
    <w:multiLevelType w:val="hybridMultilevel"/>
    <w:tmpl w:val="FE02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2462"/>
    <w:multiLevelType w:val="hybridMultilevel"/>
    <w:tmpl w:val="38E4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061B"/>
    <w:multiLevelType w:val="multilevel"/>
    <w:tmpl w:val="F4C0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6564D"/>
    <w:multiLevelType w:val="multilevel"/>
    <w:tmpl w:val="8F2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B2596B"/>
    <w:multiLevelType w:val="multilevel"/>
    <w:tmpl w:val="710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654BF"/>
    <w:multiLevelType w:val="multilevel"/>
    <w:tmpl w:val="DA5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E51F6"/>
    <w:multiLevelType w:val="multilevel"/>
    <w:tmpl w:val="2A0A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47006"/>
    <w:multiLevelType w:val="hybridMultilevel"/>
    <w:tmpl w:val="08A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D6170"/>
    <w:multiLevelType w:val="multilevel"/>
    <w:tmpl w:val="C39C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14F3E"/>
    <w:multiLevelType w:val="hybridMultilevel"/>
    <w:tmpl w:val="5DD66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76C96"/>
    <w:multiLevelType w:val="multilevel"/>
    <w:tmpl w:val="E4F2C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345872">
    <w:abstractNumId w:val="15"/>
  </w:num>
  <w:num w:numId="2" w16cid:durableId="686830704">
    <w:abstractNumId w:val="3"/>
  </w:num>
  <w:num w:numId="3" w16cid:durableId="1214921923">
    <w:abstractNumId w:val="25"/>
  </w:num>
  <w:num w:numId="4" w16cid:durableId="1999456950">
    <w:abstractNumId w:val="9"/>
  </w:num>
  <w:num w:numId="5" w16cid:durableId="1075400420">
    <w:abstractNumId w:val="31"/>
  </w:num>
  <w:num w:numId="6" w16cid:durableId="926965943">
    <w:abstractNumId w:val="11"/>
  </w:num>
  <w:num w:numId="7" w16cid:durableId="1825468331">
    <w:abstractNumId w:val="26"/>
  </w:num>
  <w:num w:numId="8" w16cid:durableId="976954519">
    <w:abstractNumId w:val="4"/>
  </w:num>
  <w:num w:numId="9" w16cid:durableId="1246383773">
    <w:abstractNumId w:val="12"/>
  </w:num>
  <w:num w:numId="10" w16cid:durableId="1149129491">
    <w:abstractNumId w:val="24"/>
  </w:num>
  <w:num w:numId="11" w16cid:durableId="2010675771">
    <w:abstractNumId w:val="18"/>
  </w:num>
  <w:num w:numId="12" w16cid:durableId="712343140">
    <w:abstractNumId w:val="20"/>
  </w:num>
  <w:num w:numId="13" w16cid:durableId="1914048302">
    <w:abstractNumId w:val="29"/>
  </w:num>
  <w:num w:numId="14" w16cid:durableId="1493788821">
    <w:abstractNumId w:val="30"/>
  </w:num>
  <w:num w:numId="15" w16cid:durableId="1502427402">
    <w:abstractNumId w:val="13"/>
  </w:num>
  <w:num w:numId="16" w16cid:durableId="1694450780">
    <w:abstractNumId w:val="21"/>
  </w:num>
  <w:num w:numId="17" w16cid:durableId="1642465832">
    <w:abstractNumId w:val="14"/>
  </w:num>
  <w:num w:numId="18" w16cid:durableId="2061124752">
    <w:abstractNumId w:val="17"/>
  </w:num>
  <w:num w:numId="19" w16cid:durableId="830951520">
    <w:abstractNumId w:val="6"/>
  </w:num>
  <w:num w:numId="20" w16cid:durableId="1761101210">
    <w:abstractNumId w:val="22"/>
  </w:num>
  <w:num w:numId="21" w16cid:durableId="129709387">
    <w:abstractNumId w:val="28"/>
  </w:num>
  <w:num w:numId="22" w16cid:durableId="1021737222">
    <w:abstractNumId w:val="1"/>
  </w:num>
  <w:num w:numId="23" w16cid:durableId="1641494633">
    <w:abstractNumId w:val="32"/>
  </w:num>
  <w:num w:numId="24" w16cid:durableId="2008441876">
    <w:abstractNumId w:val="19"/>
  </w:num>
  <w:num w:numId="25" w16cid:durableId="526212420">
    <w:abstractNumId w:val="8"/>
  </w:num>
  <w:num w:numId="26" w16cid:durableId="1245526881">
    <w:abstractNumId w:val="0"/>
  </w:num>
  <w:num w:numId="27" w16cid:durableId="940590">
    <w:abstractNumId w:val="7"/>
  </w:num>
  <w:num w:numId="28" w16cid:durableId="273900684">
    <w:abstractNumId w:val="23"/>
  </w:num>
  <w:num w:numId="29" w16cid:durableId="663627091">
    <w:abstractNumId w:val="10"/>
  </w:num>
  <w:num w:numId="30" w16cid:durableId="2112627620">
    <w:abstractNumId w:val="33"/>
  </w:num>
  <w:num w:numId="31" w16cid:durableId="871113159">
    <w:abstractNumId w:val="16"/>
  </w:num>
  <w:num w:numId="32" w16cid:durableId="1160580081">
    <w:abstractNumId w:val="27"/>
  </w:num>
  <w:num w:numId="33" w16cid:durableId="1320231773">
    <w:abstractNumId w:val="2"/>
  </w:num>
  <w:num w:numId="34" w16cid:durableId="864517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37"/>
    <w:rsid w:val="0002198C"/>
    <w:rsid w:val="00056CBB"/>
    <w:rsid w:val="00071587"/>
    <w:rsid w:val="000C31FD"/>
    <w:rsid w:val="00102BB0"/>
    <w:rsid w:val="001863FA"/>
    <w:rsid w:val="00224DE0"/>
    <w:rsid w:val="002268B2"/>
    <w:rsid w:val="00417105"/>
    <w:rsid w:val="00454958"/>
    <w:rsid w:val="00455097"/>
    <w:rsid w:val="004869AA"/>
    <w:rsid w:val="004A12E3"/>
    <w:rsid w:val="0055315C"/>
    <w:rsid w:val="0057146E"/>
    <w:rsid w:val="00595106"/>
    <w:rsid w:val="005C7FAA"/>
    <w:rsid w:val="00642FFE"/>
    <w:rsid w:val="00677085"/>
    <w:rsid w:val="00700D16"/>
    <w:rsid w:val="00764B3C"/>
    <w:rsid w:val="00766F86"/>
    <w:rsid w:val="007B40CE"/>
    <w:rsid w:val="008000B7"/>
    <w:rsid w:val="008F7139"/>
    <w:rsid w:val="009016A2"/>
    <w:rsid w:val="00934A40"/>
    <w:rsid w:val="009958DA"/>
    <w:rsid w:val="009F0EC4"/>
    <w:rsid w:val="009F5F3E"/>
    <w:rsid w:val="00A55981"/>
    <w:rsid w:val="00A90627"/>
    <w:rsid w:val="00AD2C34"/>
    <w:rsid w:val="00AE08AE"/>
    <w:rsid w:val="00AF1167"/>
    <w:rsid w:val="00AF4474"/>
    <w:rsid w:val="00B141E6"/>
    <w:rsid w:val="00B564E4"/>
    <w:rsid w:val="00B94E29"/>
    <w:rsid w:val="00C776DD"/>
    <w:rsid w:val="00C92B39"/>
    <w:rsid w:val="00C958AB"/>
    <w:rsid w:val="00D23837"/>
    <w:rsid w:val="00D47BAF"/>
    <w:rsid w:val="00DA3760"/>
    <w:rsid w:val="00E10D5A"/>
    <w:rsid w:val="00E16FF5"/>
    <w:rsid w:val="00E21ECD"/>
    <w:rsid w:val="00E750A4"/>
    <w:rsid w:val="00EA3749"/>
    <w:rsid w:val="00F5758B"/>
    <w:rsid w:val="00F955E9"/>
    <w:rsid w:val="00FC09FE"/>
    <w:rsid w:val="00FD1C34"/>
    <w:rsid w:val="00FE0FBA"/>
    <w:rsid w:val="00FF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2CA8"/>
  <w15:docId w15:val="{2E21830A-9174-494A-8D17-8A73E8C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74"/>
  </w:style>
  <w:style w:type="paragraph" w:styleId="Nagwek1">
    <w:name w:val="heading 1"/>
    <w:basedOn w:val="Normalny"/>
    <w:link w:val="Nagwek1Znak"/>
    <w:uiPriority w:val="9"/>
    <w:qFormat/>
    <w:rsid w:val="00D23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2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238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nhideWhenUsed/>
    <w:rsid w:val="00D2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38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3837"/>
    <w:rPr>
      <w:b/>
      <w:bCs/>
    </w:rPr>
  </w:style>
  <w:style w:type="paragraph" w:styleId="Akapitzlist">
    <w:name w:val="List Paragraph"/>
    <w:basedOn w:val="Normalny"/>
    <w:uiPriority w:val="34"/>
    <w:qFormat/>
    <w:rsid w:val="00B56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8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3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Barbara Wojnowska</cp:lastModifiedBy>
  <cp:revision>4</cp:revision>
  <cp:lastPrinted>2018-02-09T08:41:00Z</cp:lastPrinted>
  <dcterms:created xsi:type="dcterms:W3CDTF">2022-12-30T11:48:00Z</dcterms:created>
  <dcterms:modified xsi:type="dcterms:W3CDTF">2022-12-30T11:51:00Z</dcterms:modified>
</cp:coreProperties>
</file>