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DD699" w14:textId="23FFD6F7" w:rsidR="00F85C48" w:rsidRDefault="009759B2" w:rsidP="009759B2">
      <w:pPr>
        <w:spacing w:after="0"/>
        <w:ind w:left="120" w:firstLine="0"/>
        <w:jc w:val="center"/>
      </w:pPr>
      <w:r>
        <w:rPr>
          <w:sz w:val="48"/>
        </w:rPr>
        <w:t xml:space="preserve">      </w:t>
      </w:r>
      <w:r>
        <w:rPr>
          <w:sz w:val="48"/>
        </w:rPr>
        <w:t>Darmowe kursy on-line dla Seniorów</w:t>
      </w:r>
    </w:p>
    <w:p w14:paraId="172E3ADC" w14:textId="77777777" w:rsidR="009759B2" w:rsidRDefault="009759B2">
      <w:pPr>
        <w:spacing w:after="0" w:line="225" w:lineRule="auto"/>
        <w:ind w:left="2440" w:right="2348" w:hanging="146"/>
        <w:jc w:val="center"/>
      </w:pPr>
    </w:p>
    <w:p w14:paraId="545869B9" w14:textId="6DA96901" w:rsidR="00F85C48" w:rsidRDefault="009759B2">
      <w:pPr>
        <w:spacing w:after="0" w:line="225" w:lineRule="auto"/>
        <w:ind w:left="2440" w:right="2348" w:hanging="146"/>
        <w:jc w:val="center"/>
      </w:pPr>
      <w:r>
        <w:t>Wydział Nauk Ekonomicznych Uniwersytetu Warszawskiego zaprasza na kursy dla osób dorosłych i Seniorów, które są całkowicie darmowe, prowadzone w formule on-line:</w:t>
      </w:r>
    </w:p>
    <w:p w14:paraId="5EDCD112" w14:textId="77777777" w:rsidR="00F85C48" w:rsidRDefault="009759B2">
      <w:pPr>
        <w:ind w:left="115" w:right="825"/>
      </w:pPr>
      <w:r>
        <w:t xml:space="preserve">1. Szkolenie "Komunikatywny senior" : ma na celu aktywizację seniorów z całej Polski (w wieku </w:t>
      </w:r>
      <w:r>
        <w:t xml:space="preserve">60+) za pomocą specjalnie opracowanego programu kształcenia językowego - JĘZYK ANGIELSKI - poziom podstawowy. </w:t>
      </w:r>
    </w:p>
    <w:p w14:paraId="584D8AD6" w14:textId="77777777" w:rsidR="00F85C48" w:rsidRDefault="009759B2">
      <w:pPr>
        <w:ind w:left="115" w:right="1446"/>
      </w:pPr>
      <w:r>
        <w:t xml:space="preserve">Tematyka szkolenia: </w:t>
      </w:r>
    </w:p>
    <w:p w14:paraId="31D411C7" w14:textId="77777777" w:rsidR="00F85C48" w:rsidRDefault="009759B2">
      <w:pPr>
        <w:numPr>
          <w:ilvl w:val="0"/>
          <w:numId w:val="1"/>
        </w:numPr>
        <w:ind w:right="1446" w:hanging="128"/>
      </w:pPr>
      <w:r>
        <w:t xml:space="preserve">jak uczyć się języka angielskiego; - jak się przedstawić po angielsku; </w:t>
      </w:r>
    </w:p>
    <w:p w14:paraId="2FBAD78F" w14:textId="77777777" w:rsidR="00F85C48" w:rsidRDefault="009759B2">
      <w:pPr>
        <w:numPr>
          <w:ilvl w:val="0"/>
          <w:numId w:val="1"/>
        </w:numPr>
        <w:ind w:right="1446" w:hanging="128"/>
      </w:pPr>
      <w:r>
        <w:t xml:space="preserve">cyfry i liczby; </w:t>
      </w:r>
    </w:p>
    <w:p w14:paraId="2DEC61BE" w14:textId="77777777" w:rsidR="00F85C48" w:rsidRDefault="009759B2">
      <w:pPr>
        <w:numPr>
          <w:ilvl w:val="0"/>
          <w:numId w:val="1"/>
        </w:numPr>
        <w:ind w:right="1446" w:hanging="128"/>
      </w:pPr>
      <w:r>
        <w:t xml:space="preserve">"robimy zakupy"; </w:t>
      </w:r>
    </w:p>
    <w:p w14:paraId="606E72DD" w14:textId="77777777" w:rsidR="00F85C48" w:rsidRDefault="009759B2">
      <w:pPr>
        <w:numPr>
          <w:ilvl w:val="0"/>
          <w:numId w:val="1"/>
        </w:numPr>
        <w:ind w:right="1446" w:hanging="128"/>
      </w:pPr>
      <w:r>
        <w:t>rodzina i znajomi</w:t>
      </w:r>
      <w:r>
        <w:t xml:space="preserve">; </w:t>
      </w:r>
    </w:p>
    <w:p w14:paraId="08397503" w14:textId="77777777" w:rsidR="00F85C48" w:rsidRDefault="009759B2">
      <w:pPr>
        <w:numPr>
          <w:ilvl w:val="0"/>
          <w:numId w:val="1"/>
        </w:numPr>
        <w:ind w:right="1446" w:hanging="128"/>
      </w:pPr>
      <w:r>
        <w:t xml:space="preserve">zamawianie posiłków w kawiarni; </w:t>
      </w:r>
    </w:p>
    <w:p w14:paraId="1F4A96B6" w14:textId="77777777" w:rsidR="00F85C48" w:rsidRDefault="009759B2">
      <w:pPr>
        <w:numPr>
          <w:ilvl w:val="0"/>
          <w:numId w:val="1"/>
        </w:numPr>
        <w:ind w:right="1446" w:hanging="128"/>
      </w:pPr>
      <w:r>
        <w:t xml:space="preserve">jedzenie i gotowanie; </w:t>
      </w:r>
    </w:p>
    <w:p w14:paraId="0B847473" w14:textId="77777777" w:rsidR="00F85C48" w:rsidRDefault="009759B2">
      <w:pPr>
        <w:numPr>
          <w:ilvl w:val="0"/>
          <w:numId w:val="1"/>
        </w:numPr>
        <w:ind w:right="1446" w:hanging="128"/>
      </w:pPr>
      <w:r>
        <w:t>słownictwo związane z geografią i turystyką; - komunikacja w podróży; - mój dom i moje miasto.</w:t>
      </w:r>
    </w:p>
    <w:p w14:paraId="73741952" w14:textId="26FC30FB" w:rsidR="00F85C48" w:rsidRDefault="009759B2">
      <w:pPr>
        <w:ind w:left="115" w:right="1446"/>
      </w:pPr>
      <w:r>
        <w:t>Szkolenie rozpoczyna się 26 stycznia 2022 r., zajęcia odbywają się on-line w środy o 11:30. Na szkolen</w:t>
      </w:r>
      <w:r>
        <w:t>ie mo</w:t>
      </w:r>
      <w:r w:rsidR="008A170F">
        <w:t>ż</w:t>
      </w:r>
      <w:r>
        <w:t xml:space="preserve">na zapisać się poprzez: </w:t>
      </w:r>
      <w:hyperlink r:id="rId5" w:tgtFrame="_blank" w:history="1">
        <w:r w:rsidR="008A170F">
          <w:rPr>
            <w:rStyle w:val="Hipercze"/>
            <w:rFonts w:ascii="Courier New" w:hAnsi="Courier New" w:cs="Courier New"/>
            <w:color w:val="1155CC"/>
            <w:shd w:val="clear" w:color="auto" w:fill="FFFFFF"/>
          </w:rPr>
          <w:t>https://www.wne.uw.edu.pl/kandydat/kursy-i-szkolenia/trzecia-misja-wydzialu-neofilologii-uniwersytetu-warszawskiego/formularz-1</w:t>
        </w:r>
      </w:hyperlink>
    </w:p>
    <w:p w14:paraId="47FC4BCF" w14:textId="77777777" w:rsidR="00F85C48" w:rsidRDefault="009759B2">
      <w:pPr>
        <w:spacing w:after="0"/>
        <w:ind w:left="120" w:firstLine="0"/>
      </w:pPr>
      <w:r>
        <w:t xml:space="preserve"> </w:t>
      </w:r>
    </w:p>
    <w:p w14:paraId="34F52921" w14:textId="77777777" w:rsidR="00F85C48" w:rsidRDefault="009759B2">
      <w:pPr>
        <w:ind w:left="115" w:right="1166"/>
      </w:pPr>
      <w:r>
        <w:t>2. "Kurs dla seniorów" - ekonomiczny kurs: ma na celu aktywizację seniorów z całej Polski (w wieku 50+) z wykorzystaniem opracowanego</w:t>
      </w:r>
      <w:r>
        <w:t xml:space="preserve"> programu kształcenia w zakresie nauk ekonomicznych i przedsiębiorczości. Tematyka szkolenia: </w:t>
      </w:r>
    </w:p>
    <w:p w14:paraId="3C37A42A" w14:textId="77777777" w:rsidR="00F85C48" w:rsidRDefault="009759B2">
      <w:pPr>
        <w:numPr>
          <w:ilvl w:val="0"/>
          <w:numId w:val="2"/>
        </w:numPr>
        <w:ind w:right="1446" w:hanging="128"/>
      </w:pPr>
      <w:r>
        <w:t xml:space="preserve">jak liczby oszukują; </w:t>
      </w:r>
    </w:p>
    <w:p w14:paraId="3DA1BC8B" w14:textId="77777777" w:rsidR="00F85C48" w:rsidRDefault="009759B2">
      <w:pPr>
        <w:numPr>
          <w:ilvl w:val="0"/>
          <w:numId w:val="2"/>
        </w:numPr>
        <w:ind w:right="1446" w:hanging="128"/>
      </w:pPr>
      <w:r>
        <w:t xml:space="preserve">kierunek: Chiny; </w:t>
      </w:r>
    </w:p>
    <w:p w14:paraId="00CAFFCF" w14:textId="217321DE" w:rsidR="00F85C48" w:rsidRDefault="009759B2">
      <w:pPr>
        <w:numPr>
          <w:ilvl w:val="0"/>
          <w:numId w:val="2"/>
        </w:numPr>
        <w:ind w:right="1446" w:hanging="128"/>
      </w:pPr>
      <w:r>
        <w:t xml:space="preserve">jak nie dać się </w:t>
      </w:r>
      <w:r w:rsidR="008A170F">
        <w:t>o</w:t>
      </w:r>
      <w:r>
        <w:t>szukać;</w:t>
      </w:r>
    </w:p>
    <w:p w14:paraId="06C45D7A" w14:textId="77777777" w:rsidR="00F85C48" w:rsidRDefault="009759B2">
      <w:pPr>
        <w:numPr>
          <w:ilvl w:val="0"/>
          <w:numId w:val="2"/>
        </w:numPr>
        <w:ind w:right="1446" w:hanging="128"/>
      </w:pPr>
      <w:r>
        <w:t>oswoić rynek pracy w każdym wieku.</w:t>
      </w:r>
    </w:p>
    <w:p w14:paraId="3642CA6B" w14:textId="712A3F62" w:rsidR="00F85C48" w:rsidRDefault="009759B2">
      <w:pPr>
        <w:ind w:left="115" w:right="1446"/>
      </w:pPr>
      <w:r>
        <w:t>Na szkolenie można zapisa</w:t>
      </w:r>
      <w:r w:rsidR="008A170F">
        <w:t>ć</w:t>
      </w:r>
      <w:r>
        <w:t xml:space="preserve"> się poprzez: </w:t>
      </w:r>
      <w:hyperlink r:id="rId6" w:tgtFrame="_blank" w:history="1">
        <w:r w:rsidR="008A170F">
          <w:rPr>
            <w:rStyle w:val="Hipercze"/>
            <w:rFonts w:ascii="Courier New" w:hAnsi="Courier New" w:cs="Courier New"/>
            <w:color w:val="1155CC"/>
            <w:shd w:val="clear" w:color="auto" w:fill="FFFFFF"/>
          </w:rPr>
          <w:t>https://www.wne.uw.edu.pl/kandydat/kursy-i-szkolenia/trzecia-misja-wydzialu-nauk-ekonomicznych-uniwersytetu-warszawskiego/formularz-7</w:t>
        </w:r>
      </w:hyperlink>
    </w:p>
    <w:p w14:paraId="3B5C3995" w14:textId="77777777" w:rsidR="00F85C48" w:rsidRDefault="009759B2">
      <w:pPr>
        <w:spacing w:after="0"/>
        <w:ind w:left="120" w:firstLine="0"/>
      </w:pPr>
      <w:r>
        <w:t xml:space="preserve"> </w:t>
      </w:r>
    </w:p>
    <w:p w14:paraId="5C19EF08" w14:textId="77777777" w:rsidR="00F85C48" w:rsidRDefault="009759B2">
      <w:pPr>
        <w:ind w:left="115" w:right="36"/>
      </w:pPr>
      <w:r>
        <w:t>3. W ofercie dla osób dorosłych dostępne są również kursy z tematyki "Marketing inicjatyw lokalnych". Jest to szkolenie z z</w:t>
      </w:r>
      <w:r>
        <w:t>akresu praktycznych zastosowań marketingu, dedykowane osobom pełnoletnim, realizującym projekty na rzecz tworzenia i promocji oferty związanej ze społecznością lokalną (np. produkty turystyczne, wydarzenia kulturalne, sportowe), realizowane w kilku modułac</w:t>
      </w:r>
      <w:r>
        <w:t>h  (do wyboru przez uczestnika).</w:t>
      </w:r>
    </w:p>
    <w:p w14:paraId="69F3E0F1" w14:textId="548AD8BB" w:rsidR="00F85C48" w:rsidRDefault="009759B2">
      <w:pPr>
        <w:ind w:left="115" w:right="1446"/>
      </w:pPr>
      <w:r>
        <w:t xml:space="preserve">Na szkolenie można zapisać się poprzez: </w:t>
      </w:r>
      <w:r>
        <w:rPr>
          <w:rFonts w:ascii="Courier New" w:hAnsi="Courier New" w:cs="Courier New"/>
          <w:color w:val="222222"/>
          <w:shd w:val="clear" w:color="auto" w:fill="FFFFFF"/>
        </w:rPr>
        <w:t> </w:t>
      </w:r>
      <w:hyperlink r:id="rId7" w:tgtFrame="_blank" w:history="1">
        <w:r>
          <w:rPr>
            <w:rStyle w:val="Hipercze"/>
            <w:rFonts w:ascii="Courier New" w:hAnsi="Courier New" w:cs="Courier New"/>
            <w:color w:val="1155CC"/>
            <w:shd w:val="clear" w:color="auto" w:fill="FFFFFF"/>
          </w:rPr>
          <w:t>https://www.wne.uw.edu.pl/misja-wne/formularz-8</w:t>
        </w:r>
      </w:hyperlink>
    </w:p>
    <w:p w14:paraId="01EFD594" w14:textId="272B2231" w:rsidR="00F85C48" w:rsidRDefault="009759B2" w:rsidP="008A170F">
      <w:pPr>
        <w:ind w:left="115" w:right="1446"/>
      </w:pPr>
      <w:r>
        <w:lastRenderedPageBreak/>
        <w:t>Dodatkowe informacje są dostępne na stronie internetowej Wydziału Nauk Ekonomicznych Uniwers</w:t>
      </w:r>
      <w:r>
        <w:t xml:space="preserve">ytetu Warszawskiego: </w:t>
      </w:r>
      <w:hyperlink r:id="rId8">
        <w:r>
          <w:rPr>
            <w:color w:val="10621E"/>
          </w:rPr>
          <w:t>www.wne.uw.edu.pl</w:t>
        </w:r>
      </w:hyperlink>
      <w:r>
        <w:t xml:space="preserve"> lub pod numerem telefonu: 22 55 49 183, 22 55 49 186 lub 22 55 49 196. </w:t>
      </w:r>
    </w:p>
    <w:p w14:paraId="3CCB7C35" w14:textId="51BE8089" w:rsidR="009759B2" w:rsidRDefault="009759B2" w:rsidP="008A170F">
      <w:pPr>
        <w:ind w:left="115" w:right="1446"/>
      </w:pPr>
    </w:p>
    <w:sectPr w:rsidR="009759B2">
      <w:pgSz w:w="11906" w:h="16838"/>
      <w:pgMar w:top="1440" w:right="720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E0081"/>
    <w:multiLevelType w:val="hybridMultilevel"/>
    <w:tmpl w:val="F6C0DD3E"/>
    <w:lvl w:ilvl="0" w:tplc="302ED2AA">
      <w:start w:val="1"/>
      <w:numFmt w:val="bullet"/>
      <w:lvlText w:val="-"/>
      <w:lvlJc w:val="left"/>
      <w:pPr>
        <w:ind w:left="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BA9018">
      <w:start w:val="1"/>
      <w:numFmt w:val="bullet"/>
      <w:lvlText w:val="o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18106C">
      <w:start w:val="1"/>
      <w:numFmt w:val="bullet"/>
      <w:lvlText w:val="▪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0E0632">
      <w:start w:val="1"/>
      <w:numFmt w:val="bullet"/>
      <w:lvlText w:val="•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280AE2">
      <w:start w:val="1"/>
      <w:numFmt w:val="bullet"/>
      <w:lvlText w:val="o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E067B4">
      <w:start w:val="1"/>
      <w:numFmt w:val="bullet"/>
      <w:lvlText w:val="▪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F4F84A">
      <w:start w:val="1"/>
      <w:numFmt w:val="bullet"/>
      <w:lvlText w:val="•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14B196">
      <w:start w:val="1"/>
      <w:numFmt w:val="bullet"/>
      <w:lvlText w:val="o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68E576">
      <w:start w:val="1"/>
      <w:numFmt w:val="bullet"/>
      <w:lvlText w:val="▪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9E6636"/>
    <w:multiLevelType w:val="hybridMultilevel"/>
    <w:tmpl w:val="0B3689A8"/>
    <w:lvl w:ilvl="0" w:tplc="583450AC">
      <w:start w:val="1"/>
      <w:numFmt w:val="bullet"/>
      <w:lvlText w:val="-"/>
      <w:lvlJc w:val="left"/>
      <w:pPr>
        <w:ind w:left="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4CC722">
      <w:start w:val="1"/>
      <w:numFmt w:val="bullet"/>
      <w:lvlText w:val="o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68D538">
      <w:start w:val="1"/>
      <w:numFmt w:val="bullet"/>
      <w:lvlText w:val="▪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B6AD5E">
      <w:start w:val="1"/>
      <w:numFmt w:val="bullet"/>
      <w:lvlText w:val="•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5087D2">
      <w:start w:val="1"/>
      <w:numFmt w:val="bullet"/>
      <w:lvlText w:val="o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883DEE">
      <w:start w:val="1"/>
      <w:numFmt w:val="bullet"/>
      <w:lvlText w:val="▪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FCD446">
      <w:start w:val="1"/>
      <w:numFmt w:val="bullet"/>
      <w:lvlText w:val="•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3270D6">
      <w:start w:val="1"/>
      <w:numFmt w:val="bullet"/>
      <w:lvlText w:val="o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520AB0">
      <w:start w:val="1"/>
      <w:numFmt w:val="bullet"/>
      <w:lvlText w:val="▪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C48"/>
    <w:rsid w:val="008A170F"/>
    <w:rsid w:val="009759B2"/>
    <w:rsid w:val="00F8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AC023"/>
  <w15:docId w15:val="{B2602D6B-2807-4958-8715-843C39D8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A17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w.edu.pl/kursy-wn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ne.uw.edu.pl/misja-wne/formularz-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ne.uw.edu.pl/kandydat/kursy-i-szkolenia/trzecia-misja-wydzialu-nauk-ekonomicznych-uniwersytetu-warszawskiego/formularz-7" TargetMode="External"/><Relationship Id="rId5" Type="http://schemas.openxmlformats.org/officeDocument/2006/relationships/hyperlink" Target="https://www.wne.uw.edu.pl/kandydat/kursy-i-szkolenia/trzecia-misja-wydzialu-neofilologii-uniwersytetu-warszawskiego/formularz-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Sławińska</dc:creator>
  <cp:keywords/>
  <cp:lastModifiedBy>Dorota Sławińska</cp:lastModifiedBy>
  <cp:revision>3</cp:revision>
  <dcterms:created xsi:type="dcterms:W3CDTF">2022-01-24T09:12:00Z</dcterms:created>
  <dcterms:modified xsi:type="dcterms:W3CDTF">2022-01-24T09:12:00Z</dcterms:modified>
</cp:coreProperties>
</file>